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D6E" w:rsidRDefault="00B76D6E" w:rsidP="00B76D6E">
      <w:pPr>
        <w:jc w:val="center"/>
        <w:rPr>
          <w:sz w:val="48"/>
          <w:szCs w:val="48"/>
        </w:rPr>
      </w:pPr>
      <w:r w:rsidRPr="002C0A21">
        <w:rPr>
          <w:sz w:val="48"/>
          <w:szCs w:val="48"/>
        </w:rPr>
        <w:t xml:space="preserve">Защитное покрытие для смотровой канавы </w:t>
      </w:r>
    </w:p>
    <w:p w:rsidR="00B76D6E" w:rsidRDefault="0021157A" w:rsidP="00B76D6E">
      <w:pP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«НАСТИЛ</w:t>
      </w:r>
      <w:r w:rsidR="007E31FF">
        <w:rPr>
          <w:sz w:val="48"/>
          <w:szCs w:val="48"/>
          <w:u w:val="single"/>
        </w:rPr>
        <w:t>-10Р</w:t>
      </w:r>
      <w:r>
        <w:rPr>
          <w:sz w:val="48"/>
          <w:szCs w:val="48"/>
          <w:u w:val="single"/>
        </w:rPr>
        <w:t>»</w:t>
      </w:r>
    </w:p>
    <w:p w:rsidR="00B76D6E" w:rsidRDefault="00B76D6E" w:rsidP="00B76D6E">
      <w:pPr>
        <w:jc w:val="center"/>
        <w:rPr>
          <w:sz w:val="48"/>
          <w:szCs w:val="48"/>
          <w:u w:val="single"/>
        </w:rPr>
      </w:pPr>
    </w:p>
    <w:p w:rsidR="00B76D6E" w:rsidRDefault="00B76D6E" w:rsidP="00B76D6E">
      <w:pPr>
        <w:jc w:val="center"/>
        <w:rPr>
          <w:sz w:val="48"/>
          <w:szCs w:val="48"/>
          <w:u w:val="single"/>
        </w:rPr>
      </w:pPr>
    </w:p>
    <w:p w:rsidR="00B76D6E" w:rsidRPr="00DB1451" w:rsidRDefault="0021157A" w:rsidP="00B76D6E">
      <w:pPr>
        <w:jc w:val="center"/>
        <w:rPr>
          <w:sz w:val="48"/>
          <w:szCs w:val="48"/>
        </w:rPr>
      </w:pPr>
      <w:r>
        <w:rPr>
          <w:sz w:val="48"/>
          <w:szCs w:val="48"/>
        </w:rPr>
        <w:t>Руководство по монтажу и эксплуатации</w:t>
      </w:r>
      <w:r w:rsidR="00400B0F">
        <w:rPr>
          <w:noProof/>
          <w:sz w:val="48"/>
          <w:szCs w:val="48"/>
          <w:lang w:eastAsia="ru-RU"/>
        </w:rPr>
        <w:drawing>
          <wp:inline distT="0" distB="0" distL="0" distR="0" wp14:anchorId="6DDE8A0E" wp14:editId="0D6332E6">
            <wp:extent cx="5936615" cy="4454525"/>
            <wp:effectExtent l="0" t="0" r="6985" b="3175"/>
            <wp:docPr id="1" name="Рисунок 1" descr="C:\Users\Денис\AppData\Local\Microsoft\Windows\INetCacheContent.Word\наст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енис\AppData\Local\Microsoft\Windows\INetCacheContent.Word\настил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D37" w:rsidRDefault="004F15FA" w:rsidP="00B76D6E"/>
    <w:p w:rsidR="00B76D6E" w:rsidRDefault="00B76D6E" w:rsidP="00B76D6E"/>
    <w:p w:rsidR="00B76D6E" w:rsidRDefault="00B76D6E" w:rsidP="00B76D6E"/>
    <w:p w:rsidR="00B76D6E" w:rsidRDefault="00B76D6E" w:rsidP="00B76D6E"/>
    <w:p w:rsidR="00B76D6E" w:rsidRDefault="00B76D6E" w:rsidP="00B76D6E"/>
    <w:p w:rsidR="00B76D6E" w:rsidRPr="00B76D6E" w:rsidRDefault="00B76D6E" w:rsidP="00400B0F">
      <w:pPr>
        <w:jc w:val="center"/>
        <w:rPr>
          <w:sz w:val="32"/>
          <w:szCs w:val="32"/>
        </w:rPr>
      </w:pPr>
      <w:r>
        <w:rPr>
          <w:sz w:val="32"/>
          <w:szCs w:val="32"/>
        </w:rPr>
        <w:t>Псков</w:t>
      </w:r>
    </w:p>
    <w:p w:rsidR="00B76D6E" w:rsidRDefault="00B76D6E" w:rsidP="00B76D6E">
      <w:pPr>
        <w:jc w:val="center"/>
        <w:rPr>
          <w:sz w:val="32"/>
          <w:szCs w:val="32"/>
        </w:rPr>
      </w:pPr>
      <w:r>
        <w:rPr>
          <w:sz w:val="32"/>
          <w:szCs w:val="32"/>
        </w:rPr>
        <w:t>2017г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336436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D2613" w:rsidRDefault="00ED2613">
          <w:pPr>
            <w:pStyle w:val="a9"/>
          </w:pPr>
          <w:r>
            <w:t>Содержание</w:t>
          </w:r>
        </w:p>
        <w:p w:rsidR="00A02830" w:rsidRDefault="00ED261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1263623" w:history="1">
            <w:r w:rsidR="00A02830" w:rsidRPr="000F54E7">
              <w:rPr>
                <w:rStyle w:val="aa"/>
                <w:noProof/>
              </w:rPr>
              <w:t>1. Назначение изделия</w:t>
            </w:r>
            <w:r w:rsidR="00A02830">
              <w:rPr>
                <w:noProof/>
                <w:webHidden/>
              </w:rPr>
              <w:tab/>
            </w:r>
            <w:r w:rsidR="00A02830">
              <w:rPr>
                <w:noProof/>
                <w:webHidden/>
              </w:rPr>
              <w:fldChar w:fldCharType="begin"/>
            </w:r>
            <w:r w:rsidR="00A02830">
              <w:rPr>
                <w:noProof/>
                <w:webHidden/>
              </w:rPr>
              <w:instrText xml:space="preserve"> PAGEREF _Toc481263623 \h </w:instrText>
            </w:r>
            <w:r w:rsidR="00A02830">
              <w:rPr>
                <w:noProof/>
                <w:webHidden/>
              </w:rPr>
            </w:r>
            <w:r w:rsidR="00A02830">
              <w:rPr>
                <w:noProof/>
                <w:webHidden/>
              </w:rPr>
              <w:fldChar w:fldCharType="separate"/>
            </w:r>
            <w:r w:rsidR="00A02830">
              <w:rPr>
                <w:noProof/>
                <w:webHidden/>
              </w:rPr>
              <w:t>3</w:t>
            </w:r>
            <w:r w:rsidR="00A02830">
              <w:rPr>
                <w:noProof/>
                <w:webHidden/>
              </w:rPr>
              <w:fldChar w:fldCharType="end"/>
            </w:r>
          </w:hyperlink>
        </w:p>
        <w:p w:rsidR="00A02830" w:rsidRDefault="004F15F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263624" w:history="1">
            <w:r w:rsidR="00A02830" w:rsidRPr="000F54E7">
              <w:rPr>
                <w:rStyle w:val="aa"/>
                <w:noProof/>
              </w:rPr>
              <w:t>2. Технические характеристики</w:t>
            </w:r>
            <w:r w:rsidR="00A02830">
              <w:rPr>
                <w:noProof/>
                <w:webHidden/>
              </w:rPr>
              <w:tab/>
            </w:r>
            <w:r w:rsidR="00A02830">
              <w:rPr>
                <w:noProof/>
                <w:webHidden/>
              </w:rPr>
              <w:fldChar w:fldCharType="begin"/>
            </w:r>
            <w:r w:rsidR="00A02830">
              <w:rPr>
                <w:noProof/>
                <w:webHidden/>
              </w:rPr>
              <w:instrText xml:space="preserve"> PAGEREF _Toc481263624 \h </w:instrText>
            </w:r>
            <w:r w:rsidR="00A02830">
              <w:rPr>
                <w:noProof/>
                <w:webHidden/>
              </w:rPr>
            </w:r>
            <w:r w:rsidR="00A02830">
              <w:rPr>
                <w:noProof/>
                <w:webHidden/>
              </w:rPr>
              <w:fldChar w:fldCharType="separate"/>
            </w:r>
            <w:r w:rsidR="00A02830">
              <w:rPr>
                <w:noProof/>
                <w:webHidden/>
              </w:rPr>
              <w:t>3</w:t>
            </w:r>
            <w:r w:rsidR="00A02830">
              <w:rPr>
                <w:noProof/>
                <w:webHidden/>
              </w:rPr>
              <w:fldChar w:fldCharType="end"/>
            </w:r>
          </w:hyperlink>
        </w:p>
        <w:p w:rsidR="00A02830" w:rsidRDefault="004F15F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263625" w:history="1">
            <w:r w:rsidR="00A02830" w:rsidRPr="000F54E7">
              <w:rPr>
                <w:rStyle w:val="aa"/>
                <w:noProof/>
              </w:rPr>
              <w:t>3.Комплект поставки</w:t>
            </w:r>
            <w:r w:rsidR="00A02830">
              <w:rPr>
                <w:noProof/>
                <w:webHidden/>
              </w:rPr>
              <w:tab/>
            </w:r>
            <w:r w:rsidR="00A02830">
              <w:rPr>
                <w:noProof/>
                <w:webHidden/>
              </w:rPr>
              <w:fldChar w:fldCharType="begin"/>
            </w:r>
            <w:r w:rsidR="00A02830">
              <w:rPr>
                <w:noProof/>
                <w:webHidden/>
              </w:rPr>
              <w:instrText xml:space="preserve"> PAGEREF _Toc481263625 \h </w:instrText>
            </w:r>
            <w:r w:rsidR="00A02830">
              <w:rPr>
                <w:noProof/>
                <w:webHidden/>
              </w:rPr>
            </w:r>
            <w:r w:rsidR="00A02830">
              <w:rPr>
                <w:noProof/>
                <w:webHidden/>
              </w:rPr>
              <w:fldChar w:fldCharType="separate"/>
            </w:r>
            <w:r w:rsidR="00A02830">
              <w:rPr>
                <w:noProof/>
                <w:webHidden/>
              </w:rPr>
              <w:t>4</w:t>
            </w:r>
            <w:r w:rsidR="00A02830">
              <w:rPr>
                <w:noProof/>
                <w:webHidden/>
              </w:rPr>
              <w:fldChar w:fldCharType="end"/>
            </w:r>
          </w:hyperlink>
        </w:p>
        <w:p w:rsidR="00A02830" w:rsidRDefault="004F15F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263626" w:history="1">
            <w:r w:rsidR="00A02830" w:rsidRPr="000F54E7">
              <w:rPr>
                <w:rStyle w:val="aa"/>
                <w:noProof/>
              </w:rPr>
              <w:t>4. Устройство и принцип работы</w:t>
            </w:r>
            <w:r w:rsidR="00A02830">
              <w:rPr>
                <w:noProof/>
                <w:webHidden/>
              </w:rPr>
              <w:tab/>
            </w:r>
            <w:r w:rsidR="00A02830">
              <w:rPr>
                <w:noProof/>
                <w:webHidden/>
              </w:rPr>
              <w:fldChar w:fldCharType="begin"/>
            </w:r>
            <w:r w:rsidR="00A02830">
              <w:rPr>
                <w:noProof/>
                <w:webHidden/>
              </w:rPr>
              <w:instrText xml:space="preserve"> PAGEREF _Toc481263626 \h </w:instrText>
            </w:r>
            <w:r w:rsidR="00A02830">
              <w:rPr>
                <w:noProof/>
                <w:webHidden/>
              </w:rPr>
            </w:r>
            <w:r w:rsidR="00A02830">
              <w:rPr>
                <w:noProof/>
                <w:webHidden/>
              </w:rPr>
              <w:fldChar w:fldCharType="separate"/>
            </w:r>
            <w:r w:rsidR="00A02830">
              <w:rPr>
                <w:noProof/>
                <w:webHidden/>
              </w:rPr>
              <w:t>5</w:t>
            </w:r>
            <w:r w:rsidR="00A02830">
              <w:rPr>
                <w:noProof/>
                <w:webHidden/>
              </w:rPr>
              <w:fldChar w:fldCharType="end"/>
            </w:r>
          </w:hyperlink>
        </w:p>
        <w:p w:rsidR="00A02830" w:rsidRDefault="004F15F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263627" w:history="1">
            <w:r w:rsidR="00A02830" w:rsidRPr="000F54E7">
              <w:rPr>
                <w:rStyle w:val="aa"/>
                <w:noProof/>
              </w:rPr>
              <w:t>5. Меры безопасности</w:t>
            </w:r>
            <w:r w:rsidR="00A02830">
              <w:rPr>
                <w:noProof/>
                <w:webHidden/>
              </w:rPr>
              <w:tab/>
            </w:r>
            <w:r w:rsidR="00A02830">
              <w:rPr>
                <w:noProof/>
                <w:webHidden/>
              </w:rPr>
              <w:fldChar w:fldCharType="begin"/>
            </w:r>
            <w:r w:rsidR="00A02830">
              <w:rPr>
                <w:noProof/>
                <w:webHidden/>
              </w:rPr>
              <w:instrText xml:space="preserve"> PAGEREF _Toc481263627 \h </w:instrText>
            </w:r>
            <w:r w:rsidR="00A02830">
              <w:rPr>
                <w:noProof/>
                <w:webHidden/>
              </w:rPr>
            </w:r>
            <w:r w:rsidR="00A02830">
              <w:rPr>
                <w:noProof/>
                <w:webHidden/>
              </w:rPr>
              <w:fldChar w:fldCharType="separate"/>
            </w:r>
            <w:r w:rsidR="00A02830">
              <w:rPr>
                <w:noProof/>
                <w:webHidden/>
              </w:rPr>
              <w:t>11</w:t>
            </w:r>
            <w:r w:rsidR="00A02830">
              <w:rPr>
                <w:noProof/>
                <w:webHidden/>
              </w:rPr>
              <w:fldChar w:fldCharType="end"/>
            </w:r>
          </w:hyperlink>
        </w:p>
        <w:p w:rsidR="00A02830" w:rsidRDefault="004F15F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263628" w:history="1">
            <w:r w:rsidR="00A02830" w:rsidRPr="000F54E7">
              <w:rPr>
                <w:rStyle w:val="aa"/>
                <w:noProof/>
              </w:rPr>
              <w:t>6. Монтаж и подготовка к работе</w:t>
            </w:r>
            <w:r w:rsidR="00A02830">
              <w:rPr>
                <w:noProof/>
                <w:webHidden/>
              </w:rPr>
              <w:tab/>
            </w:r>
            <w:r w:rsidR="00A02830">
              <w:rPr>
                <w:noProof/>
                <w:webHidden/>
              </w:rPr>
              <w:fldChar w:fldCharType="begin"/>
            </w:r>
            <w:r w:rsidR="00A02830">
              <w:rPr>
                <w:noProof/>
                <w:webHidden/>
              </w:rPr>
              <w:instrText xml:space="preserve"> PAGEREF _Toc481263628 \h </w:instrText>
            </w:r>
            <w:r w:rsidR="00A02830">
              <w:rPr>
                <w:noProof/>
                <w:webHidden/>
              </w:rPr>
            </w:r>
            <w:r w:rsidR="00A02830">
              <w:rPr>
                <w:noProof/>
                <w:webHidden/>
              </w:rPr>
              <w:fldChar w:fldCharType="separate"/>
            </w:r>
            <w:r w:rsidR="00A02830">
              <w:rPr>
                <w:noProof/>
                <w:webHidden/>
              </w:rPr>
              <w:t>11</w:t>
            </w:r>
            <w:r w:rsidR="00A02830">
              <w:rPr>
                <w:noProof/>
                <w:webHidden/>
              </w:rPr>
              <w:fldChar w:fldCharType="end"/>
            </w:r>
          </w:hyperlink>
        </w:p>
        <w:p w:rsidR="00A02830" w:rsidRDefault="004F15F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263629" w:history="1">
            <w:r w:rsidR="00A02830" w:rsidRPr="000F54E7">
              <w:rPr>
                <w:rStyle w:val="aa"/>
                <w:noProof/>
              </w:rPr>
              <w:t>7. Транспортирование и хранение</w:t>
            </w:r>
            <w:r w:rsidR="00A02830">
              <w:rPr>
                <w:noProof/>
                <w:webHidden/>
              </w:rPr>
              <w:tab/>
            </w:r>
            <w:r w:rsidR="00A02830">
              <w:rPr>
                <w:noProof/>
                <w:webHidden/>
              </w:rPr>
              <w:fldChar w:fldCharType="begin"/>
            </w:r>
            <w:r w:rsidR="00A02830">
              <w:rPr>
                <w:noProof/>
                <w:webHidden/>
              </w:rPr>
              <w:instrText xml:space="preserve"> PAGEREF _Toc481263629 \h </w:instrText>
            </w:r>
            <w:r w:rsidR="00A02830">
              <w:rPr>
                <w:noProof/>
                <w:webHidden/>
              </w:rPr>
            </w:r>
            <w:r w:rsidR="00A02830">
              <w:rPr>
                <w:noProof/>
                <w:webHidden/>
              </w:rPr>
              <w:fldChar w:fldCharType="separate"/>
            </w:r>
            <w:r w:rsidR="00A02830">
              <w:rPr>
                <w:noProof/>
                <w:webHidden/>
              </w:rPr>
              <w:t>16</w:t>
            </w:r>
            <w:r w:rsidR="00A02830">
              <w:rPr>
                <w:noProof/>
                <w:webHidden/>
              </w:rPr>
              <w:fldChar w:fldCharType="end"/>
            </w:r>
          </w:hyperlink>
        </w:p>
        <w:p w:rsidR="00A02830" w:rsidRDefault="004F15F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263630" w:history="1">
            <w:r w:rsidR="00A02830" w:rsidRPr="000F54E7">
              <w:rPr>
                <w:rStyle w:val="aa"/>
                <w:noProof/>
              </w:rPr>
              <w:t>8. Техническое обслуживание</w:t>
            </w:r>
            <w:r w:rsidR="00A02830">
              <w:rPr>
                <w:noProof/>
                <w:webHidden/>
              </w:rPr>
              <w:tab/>
            </w:r>
            <w:r w:rsidR="00A02830">
              <w:rPr>
                <w:noProof/>
                <w:webHidden/>
              </w:rPr>
              <w:fldChar w:fldCharType="begin"/>
            </w:r>
            <w:r w:rsidR="00A02830">
              <w:rPr>
                <w:noProof/>
                <w:webHidden/>
              </w:rPr>
              <w:instrText xml:space="preserve"> PAGEREF _Toc481263630 \h </w:instrText>
            </w:r>
            <w:r w:rsidR="00A02830">
              <w:rPr>
                <w:noProof/>
                <w:webHidden/>
              </w:rPr>
            </w:r>
            <w:r w:rsidR="00A02830">
              <w:rPr>
                <w:noProof/>
                <w:webHidden/>
              </w:rPr>
              <w:fldChar w:fldCharType="separate"/>
            </w:r>
            <w:r w:rsidR="00A02830">
              <w:rPr>
                <w:noProof/>
                <w:webHidden/>
              </w:rPr>
              <w:t>16</w:t>
            </w:r>
            <w:r w:rsidR="00A02830">
              <w:rPr>
                <w:noProof/>
                <w:webHidden/>
              </w:rPr>
              <w:fldChar w:fldCharType="end"/>
            </w:r>
          </w:hyperlink>
        </w:p>
        <w:p w:rsidR="00A02830" w:rsidRDefault="004F15F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263631" w:history="1">
            <w:r w:rsidR="00A02830" w:rsidRPr="000F54E7">
              <w:rPr>
                <w:rStyle w:val="aa"/>
                <w:noProof/>
              </w:rPr>
              <w:t>9. Свидетельство о приёмке</w:t>
            </w:r>
            <w:r w:rsidR="00A02830">
              <w:rPr>
                <w:noProof/>
                <w:webHidden/>
              </w:rPr>
              <w:tab/>
            </w:r>
            <w:r w:rsidR="00A02830">
              <w:rPr>
                <w:noProof/>
                <w:webHidden/>
              </w:rPr>
              <w:fldChar w:fldCharType="begin"/>
            </w:r>
            <w:r w:rsidR="00A02830">
              <w:rPr>
                <w:noProof/>
                <w:webHidden/>
              </w:rPr>
              <w:instrText xml:space="preserve"> PAGEREF _Toc481263631 \h </w:instrText>
            </w:r>
            <w:r w:rsidR="00A02830">
              <w:rPr>
                <w:noProof/>
                <w:webHidden/>
              </w:rPr>
            </w:r>
            <w:r w:rsidR="00A02830">
              <w:rPr>
                <w:noProof/>
                <w:webHidden/>
              </w:rPr>
              <w:fldChar w:fldCharType="separate"/>
            </w:r>
            <w:r w:rsidR="00A02830">
              <w:rPr>
                <w:noProof/>
                <w:webHidden/>
              </w:rPr>
              <w:t>17</w:t>
            </w:r>
            <w:r w:rsidR="00A02830">
              <w:rPr>
                <w:noProof/>
                <w:webHidden/>
              </w:rPr>
              <w:fldChar w:fldCharType="end"/>
            </w:r>
          </w:hyperlink>
        </w:p>
        <w:p w:rsidR="00A02830" w:rsidRDefault="004F15F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263632" w:history="1">
            <w:r w:rsidR="00A02830" w:rsidRPr="000F54E7">
              <w:rPr>
                <w:rStyle w:val="aa"/>
                <w:noProof/>
              </w:rPr>
              <w:t>10. Гарантии изготовителя</w:t>
            </w:r>
            <w:r w:rsidR="00A02830">
              <w:rPr>
                <w:noProof/>
                <w:webHidden/>
              </w:rPr>
              <w:tab/>
            </w:r>
            <w:r w:rsidR="00A02830">
              <w:rPr>
                <w:noProof/>
                <w:webHidden/>
              </w:rPr>
              <w:fldChar w:fldCharType="begin"/>
            </w:r>
            <w:r w:rsidR="00A02830">
              <w:rPr>
                <w:noProof/>
                <w:webHidden/>
              </w:rPr>
              <w:instrText xml:space="preserve"> PAGEREF _Toc481263632 \h </w:instrText>
            </w:r>
            <w:r w:rsidR="00A02830">
              <w:rPr>
                <w:noProof/>
                <w:webHidden/>
              </w:rPr>
            </w:r>
            <w:r w:rsidR="00A02830">
              <w:rPr>
                <w:noProof/>
                <w:webHidden/>
              </w:rPr>
              <w:fldChar w:fldCharType="separate"/>
            </w:r>
            <w:r w:rsidR="00A02830">
              <w:rPr>
                <w:noProof/>
                <w:webHidden/>
              </w:rPr>
              <w:t>17</w:t>
            </w:r>
            <w:r w:rsidR="00A02830">
              <w:rPr>
                <w:noProof/>
                <w:webHidden/>
              </w:rPr>
              <w:fldChar w:fldCharType="end"/>
            </w:r>
          </w:hyperlink>
        </w:p>
        <w:p w:rsidR="00A02830" w:rsidRDefault="004F15F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1263633" w:history="1">
            <w:r w:rsidR="00A02830" w:rsidRPr="000F54E7">
              <w:rPr>
                <w:rStyle w:val="aa"/>
                <w:noProof/>
              </w:rPr>
              <w:t>Приложение: Схема смотровой канавы</w:t>
            </w:r>
            <w:r w:rsidR="00A02830">
              <w:rPr>
                <w:noProof/>
                <w:webHidden/>
              </w:rPr>
              <w:tab/>
            </w:r>
            <w:r w:rsidR="00A02830">
              <w:rPr>
                <w:noProof/>
                <w:webHidden/>
              </w:rPr>
              <w:fldChar w:fldCharType="begin"/>
            </w:r>
            <w:r w:rsidR="00A02830">
              <w:rPr>
                <w:noProof/>
                <w:webHidden/>
              </w:rPr>
              <w:instrText xml:space="preserve"> PAGEREF _Toc481263633 \h </w:instrText>
            </w:r>
            <w:r w:rsidR="00A02830">
              <w:rPr>
                <w:noProof/>
                <w:webHidden/>
              </w:rPr>
            </w:r>
            <w:r w:rsidR="00A02830">
              <w:rPr>
                <w:noProof/>
                <w:webHidden/>
              </w:rPr>
              <w:fldChar w:fldCharType="separate"/>
            </w:r>
            <w:r w:rsidR="00A02830">
              <w:rPr>
                <w:noProof/>
                <w:webHidden/>
              </w:rPr>
              <w:t>18</w:t>
            </w:r>
            <w:r w:rsidR="00A02830">
              <w:rPr>
                <w:noProof/>
                <w:webHidden/>
              </w:rPr>
              <w:fldChar w:fldCharType="end"/>
            </w:r>
          </w:hyperlink>
        </w:p>
        <w:p w:rsidR="00ED2613" w:rsidRPr="00ED2613" w:rsidRDefault="00ED2613" w:rsidP="00ED2613">
          <w:r>
            <w:rPr>
              <w:b/>
              <w:bCs/>
            </w:rPr>
            <w:fldChar w:fldCharType="end"/>
          </w:r>
        </w:p>
      </w:sdtContent>
    </w:sdt>
    <w:p w:rsidR="00ED2613" w:rsidRDefault="00ED261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B76D6E" w:rsidRPr="00B76D6E" w:rsidRDefault="00B76D6E" w:rsidP="00ED2613">
      <w:pPr>
        <w:pStyle w:val="1"/>
      </w:pPr>
      <w:bookmarkStart w:id="0" w:name="_Toc481263623"/>
      <w:r w:rsidRPr="00A431B8">
        <w:lastRenderedPageBreak/>
        <w:t>1. Назначение изделия</w:t>
      </w:r>
      <w:bookmarkEnd w:id="0"/>
    </w:p>
    <w:p w:rsidR="00B76D6E" w:rsidRPr="00C52BA5" w:rsidRDefault="00B76D6E" w:rsidP="00B76D6E">
      <w:pPr>
        <w:spacing w:after="0"/>
        <w:rPr>
          <w:sz w:val="28"/>
          <w:szCs w:val="28"/>
        </w:rPr>
      </w:pPr>
      <w:r w:rsidRPr="00A431B8">
        <w:rPr>
          <w:sz w:val="24"/>
          <w:szCs w:val="24"/>
        </w:rPr>
        <w:t>1.1 Защитное покрытие предназначено для закрытия просвета смотровой канавы, что снижает риск травм и позволяет увеличить полезную площадь помещения</w:t>
      </w:r>
      <w:r w:rsidRPr="00C52BA5">
        <w:rPr>
          <w:sz w:val="28"/>
          <w:szCs w:val="28"/>
        </w:rPr>
        <w:t>.</w:t>
      </w:r>
    </w:p>
    <w:p w:rsidR="00B76D6E" w:rsidRPr="00A431B8" w:rsidRDefault="00B76D6E" w:rsidP="00ED2613">
      <w:pPr>
        <w:pStyle w:val="1"/>
      </w:pPr>
      <w:bookmarkStart w:id="1" w:name="_Toc481263624"/>
      <w:r w:rsidRPr="00A431B8">
        <w:t>2. Технические характеристики</w:t>
      </w:r>
      <w:bookmarkEnd w:id="1"/>
    </w:p>
    <w:p w:rsidR="00B76D6E" w:rsidRPr="00A431B8" w:rsidRDefault="00B76D6E" w:rsidP="00B76D6E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 xml:space="preserve">2.1 Длина канавы, </w:t>
      </w:r>
      <w:proofErr w:type="gramStart"/>
      <w:r w:rsidRPr="00A431B8">
        <w:rPr>
          <w:sz w:val="24"/>
          <w:szCs w:val="24"/>
        </w:rPr>
        <w:t>мм</w:t>
      </w:r>
      <w:proofErr w:type="gramEnd"/>
      <w:r w:rsidRPr="00A431B8">
        <w:rPr>
          <w:sz w:val="24"/>
          <w:szCs w:val="24"/>
        </w:rPr>
        <w:t>…………………………………………………….………...</w:t>
      </w:r>
      <w:r>
        <w:rPr>
          <w:sz w:val="24"/>
          <w:szCs w:val="24"/>
        </w:rPr>
        <w:t>.</w:t>
      </w:r>
      <w:r w:rsidR="00C14A48">
        <w:rPr>
          <w:sz w:val="24"/>
          <w:szCs w:val="24"/>
        </w:rPr>
        <w:t>9900</w:t>
      </w:r>
    </w:p>
    <w:p w:rsidR="00B76D6E" w:rsidRPr="00A431B8" w:rsidRDefault="00B76D6E" w:rsidP="00B76D6E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 xml:space="preserve">2.2 Ширина канавы, </w:t>
      </w:r>
      <w:proofErr w:type="gramStart"/>
      <w:r w:rsidRPr="00A431B8">
        <w:rPr>
          <w:sz w:val="24"/>
          <w:szCs w:val="24"/>
        </w:rPr>
        <w:t>мм</w:t>
      </w:r>
      <w:proofErr w:type="gramEnd"/>
      <w:r w:rsidRPr="00A431B8">
        <w:rPr>
          <w:sz w:val="24"/>
          <w:szCs w:val="24"/>
        </w:rPr>
        <w:t>………………………………………………………….….</w:t>
      </w:r>
      <w:r w:rsidR="00C14A48">
        <w:rPr>
          <w:sz w:val="24"/>
          <w:szCs w:val="24"/>
        </w:rPr>
        <w:t>800</w:t>
      </w:r>
    </w:p>
    <w:p w:rsidR="00B76D6E" w:rsidRPr="00A431B8" w:rsidRDefault="00B76D6E" w:rsidP="00B76D6E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 xml:space="preserve">2.3 Минимальная глубина канавы, </w:t>
      </w:r>
      <w:proofErr w:type="gramStart"/>
      <w:r w:rsidRPr="00A431B8">
        <w:rPr>
          <w:sz w:val="24"/>
          <w:szCs w:val="24"/>
        </w:rPr>
        <w:t>мм</w:t>
      </w:r>
      <w:proofErr w:type="gramEnd"/>
      <w:r w:rsidRPr="00A431B8">
        <w:rPr>
          <w:sz w:val="24"/>
          <w:szCs w:val="24"/>
        </w:rPr>
        <w:t>…………………………………..</w:t>
      </w:r>
      <w:r w:rsidR="00C14A48">
        <w:rPr>
          <w:sz w:val="24"/>
          <w:szCs w:val="24"/>
        </w:rPr>
        <w:t>…1350</w:t>
      </w:r>
    </w:p>
    <w:p w:rsidR="00B76D6E" w:rsidRPr="00A431B8" w:rsidRDefault="00B76D6E" w:rsidP="00B76D6E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2.4 Допустимая нагрузка на одну ламель, кгс.…………………….…..</w:t>
      </w:r>
      <w:r>
        <w:rPr>
          <w:sz w:val="24"/>
          <w:szCs w:val="24"/>
        </w:rPr>
        <w:t>.100</w:t>
      </w:r>
    </w:p>
    <w:p w:rsidR="00B76D6E" w:rsidRPr="00A431B8" w:rsidRDefault="00B76D6E" w:rsidP="00B76D6E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2.5 Максимальное усилие выталкивания ламелей, кгс………..</w:t>
      </w:r>
      <w:r>
        <w:rPr>
          <w:sz w:val="24"/>
          <w:szCs w:val="24"/>
        </w:rPr>
        <w:t>….50</w:t>
      </w:r>
    </w:p>
    <w:p w:rsidR="00B76D6E" w:rsidRPr="00A431B8" w:rsidRDefault="00B76D6E" w:rsidP="00B76D6E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2.6 Максимальный угол наклона направляющих, градус…….….</w:t>
      </w:r>
      <w:r w:rsidR="00D34C47">
        <w:rPr>
          <w:sz w:val="24"/>
          <w:szCs w:val="24"/>
        </w:rPr>
        <w:t>.2</w:t>
      </w:r>
    </w:p>
    <w:p w:rsidR="00B76D6E" w:rsidRPr="00A431B8" w:rsidRDefault="00B76D6E" w:rsidP="00B76D6E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2.7 Напряжение питания,</w:t>
      </w:r>
      <w:r>
        <w:rPr>
          <w:sz w:val="24"/>
          <w:szCs w:val="24"/>
        </w:rPr>
        <w:t xml:space="preserve"> В…………………………………..</w:t>
      </w:r>
      <w:r w:rsidRPr="00A431B8">
        <w:rPr>
          <w:sz w:val="24"/>
          <w:szCs w:val="24"/>
        </w:rPr>
        <w:t>…………………...380</w:t>
      </w:r>
    </w:p>
    <w:p w:rsidR="00B76D6E" w:rsidRPr="00A431B8" w:rsidRDefault="00B76D6E" w:rsidP="00B76D6E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2.8 Мощность привода, кВт…………………………………………………….….0,55</w:t>
      </w:r>
    </w:p>
    <w:p w:rsidR="00B76D6E" w:rsidRPr="00A431B8" w:rsidRDefault="00B76D6E" w:rsidP="00B76D6E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2.</w:t>
      </w:r>
      <w:r>
        <w:rPr>
          <w:sz w:val="24"/>
          <w:szCs w:val="24"/>
        </w:rPr>
        <w:t>9 Масса</w:t>
      </w:r>
      <w:r w:rsidRPr="00A431B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gramStart"/>
      <w:r w:rsidRPr="00A431B8">
        <w:rPr>
          <w:sz w:val="24"/>
          <w:szCs w:val="24"/>
        </w:rPr>
        <w:t>кг</w:t>
      </w:r>
      <w:proofErr w:type="gramEnd"/>
      <w:r w:rsidRPr="00A431B8">
        <w:rPr>
          <w:sz w:val="24"/>
          <w:szCs w:val="24"/>
        </w:rPr>
        <w:t>……………………………………………………………</w:t>
      </w:r>
      <w:r>
        <w:rPr>
          <w:sz w:val="24"/>
          <w:szCs w:val="24"/>
        </w:rPr>
        <w:t>..</w:t>
      </w:r>
      <w:r w:rsidRPr="00A431B8">
        <w:rPr>
          <w:sz w:val="24"/>
          <w:szCs w:val="24"/>
        </w:rPr>
        <w:t>…</w:t>
      </w:r>
      <w:r>
        <w:rPr>
          <w:sz w:val="24"/>
          <w:szCs w:val="24"/>
        </w:rPr>
        <w:t>……</w:t>
      </w:r>
      <w:r w:rsidRPr="00A431B8">
        <w:rPr>
          <w:sz w:val="24"/>
          <w:szCs w:val="24"/>
        </w:rPr>
        <w:t>………</w:t>
      </w:r>
      <w:r>
        <w:rPr>
          <w:sz w:val="24"/>
          <w:szCs w:val="24"/>
        </w:rPr>
        <w:t>…400</w:t>
      </w:r>
    </w:p>
    <w:p w:rsidR="00B76D6E" w:rsidRPr="00A431B8" w:rsidRDefault="00B76D6E" w:rsidP="00B76D6E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 xml:space="preserve">2.10 Температура эксплуатации, </w:t>
      </w:r>
      <w:r w:rsidRPr="00A431B8">
        <w:rPr>
          <w:sz w:val="24"/>
          <w:szCs w:val="24"/>
          <w:vertAlign w:val="superscript"/>
        </w:rPr>
        <w:t>0</w:t>
      </w:r>
      <w:r w:rsidRPr="00A431B8">
        <w:rPr>
          <w:sz w:val="24"/>
          <w:szCs w:val="24"/>
        </w:rPr>
        <w:t>С…………………………..……………...+50…-30</w:t>
      </w:r>
    </w:p>
    <w:p w:rsidR="00B76D6E" w:rsidRPr="00A431B8" w:rsidRDefault="00B76D6E" w:rsidP="00B76D6E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 xml:space="preserve">2.11 Максимальная скорость выдвижения ламелей </w:t>
      </w:r>
      <w:proofErr w:type="gramStart"/>
      <w:r w:rsidRPr="00A431B8">
        <w:rPr>
          <w:sz w:val="24"/>
          <w:szCs w:val="24"/>
        </w:rPr>
        <w:t>м</w:t>
      </w:r>
      <w:proofErr w:type="gramEnd"/>
      <w:r w:rsidRPr="00A431B8">
        <w:rPr>
          <w:sz w:val="24"/>
          <w:szCs w:val="24"/>
        </w:rPr>
        <w:t>/мин…..</w:t>
      </w:r>
      <w:r>
        <w:rPr>
          <w:sz w:val="24"/>
          <w:szCs w:val="24"/>
        </w:rPr>
        <w:t>.20</w:t>
      </w:r>
    </w:p>
    <w:p w:rsidR="00561FE8" w:rsidRDefault="00561FE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76D6E" w:rsidRPr="00A431B8" w:rsidRDefault="00ED2613" w:rsidP="00ED2613">
      <w:pPr>
        <w:pStyle w:val="1"/>
      </w:pPr>
      <w:bookmarkStart w:id="2" w:name="_Toc481263625"/>
      <w:r>
        <w:lastRenderedPageBreak/>
        <w:t>3</w:t>
      </w:r>
      <w:r w:rsidR="00B76D6E" w:rsidRPr="00A431B8">
        <w:t>.Комплект поставки</w:t>
      </w:r>
      <w:bookmarkEnd w:id="2"/>
    </w:p>
    <w:p w:rsidR="00B76D6E" w:rsidRDefault="00B76D6E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 w:rsidRPr="00F7171D">
        <w:rPr>
          <w:sz w:val="24"/>
          <w:szCs w:val="24"/>
        </w:rPr>
        <w:t xml:space="preserve">Ламель в сборе                                           </w:t>
      </w:r>
      <w:r w:rsidR="001C2AB0" w:rsidRPr="00F7171D">
        <w:rPr>
          <w:sz w:val="24"/>
          <w:szCs w:val="24"/>
        </w:rPr>
        <w:t xml:space="preserve">          </w:t>
      </w:r>
      <w:r w:rsidR="00561FE8">
        <w:rPr>
          <w:sz w:val="24"/>
          <w:szCs w:val="24"/>
        </w:rPr>
        <w:t xml:space="preserve">         </w:t>
      </w:r>
      <w:r w:rsidR="001C2AB0" w:rsidRPr="00F7171D">
        <w:rPr>
          <w:sz w:val="24"/>
          <w:szCs w:val="24"/>
        </w:rPr>
        <w:t xml:space="preserve">   </w:t>
      </w:r>
      <w:r w:rsidRPr="00F7171D">
        <w:rPr>
          <w:sz w:val="24"/>
          <w:szCs w:val="24"/>
        </w:rPr>
        <w:t xml:space="preserve">  – </w:t>
      </w:r>
      <w:r w:rsidR="00C14A48">
        <w:rPr>
          <w:sz w:val="24"/>
          <w:szCs w:val="24"/>
        </w:rPr>
        <w:t>17</w:t>
      </w:r>
      <w:r w:rsidRPr="00F7171D">
        <w:rPr>
          <w:sz w:val="24"/>
          <w:szCs w:val="24"/>
        </w:rPr>
        <w:t xml:space="preserve"> шт.</w:t>
      </w:r>
    </w:p>
    <w:p w:rsidR="00D572B6" w:rsidRDefault="00D572B6" w:rsidP="00D572B6">
      <w:pPr>
        <w:pStyle w:val="a3"/>
        <w:numPr>
          <w:ilvl w:val="1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ЛК                                                             </w:t>
      </w:r>
      <w:r w:rsidR="00561FE8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 – </w:t>
      </w:r>
      <w:r w:rsidR="00C14A48">
        <w:rPr>
          <w:sz w:val="24"/>
          <w:szCs w:val="24"/>
        </w:rPr>
        <w:t>8</w:t>
      </w:r>
      <w:r w:rsidRPr="00F7171D">
        <w:rPr>
          <w:sz w:val="24"/>
          <w:szCs w:val="24"/>
        </w:rPr>
        <w:t xml:space="preserve"> </w:t>
      </w:r>
      <w:proofErr w:type="spellStart"/>
      <w:proofErr w:type="gramStart"/>
      <w:r w:rsidRPr="00F7171D">
        <w:rPr>
          <w:sz w:val="24"/>
          <w:szCs w:val="24"/>
        </w:rPr>
        <w:t>шт</w:t>
      </w:r>
      <w:proofErr w:type="spellEnd"/>
      <w:proofErr w:type="gramEnd"/>
    </w:p>
    <w:p w:rsidR="00D572B6" w:rsidRPr="00D572B6" w:rsidRDefault="00D572B6" w:rsidP="00D572B6">
      <w:pPr>
        <w:pStyle w:val="a3"/>
        <w:numPr>
          <w:ilvl w:val="1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ЛКД                                                          </w:t>
      </w:r>
      <w:r w:rsidR="00561FE8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 – </w:t>
      </w:r>
      <w:r w:rsidR="00C14A48">
        <w:rPr>
          <w:sz w:val="24"/>
          <w:szCs w:val="24"/>
        </w:rPr>
        <w:t>8</w:t>
      </w:r>
      <w:r w:rsidRPr="00F7171D">
        <w:rPr>
          <w:sz w:val="24"/>
          <w:szCs w:val="24"/>
        </w:rPr>
        <w:t xml:space="preserve"> </w:t>
      </w:r>
      <w:proofErr w:type="spellStart"/>
      <w:proofErr w:type="gramStart"/>
      <w:r w:rsidRPr="00F7171D">
        <w:rPr>
          <w:sz w:val="24"/>
          <w:szCs w:val="24"/>
        </w:rPr>
        <w:t>шт</w:t>
      </w:r>
      <w:proofErr w:type="spellEnd"/>
      <w:proofErr w:type="gramEnd"/>
    </w:p>
    <w:p w:rsidR="00D572B6" w:rsidRPr="00F7171D" w:rsidRDefault="00D572B6" w:rsidP="00D572B6">
      <w:pPr>
        <w:pStyle w:val="a3"/>
        <w:numPr>
          <w:ilvl w:val="1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ЛП                                                           </w:t>
      </w:r>
      <w:r w:rsidR="00561FE8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   – 1 </w:t>
      </w:r>
      <w:proofErr w:type="spellStart"/>
      <w:proofErr w:type="gramStart"/>
      <w:r>
        <w:rPr>
          <w:sz w:val="24"/>
          <w:szCs w:val="24"/>
        </w:rPr>
        <w:t>шт</w:t>
      </w:r>
      <w:proofErr w:type="spellEnd"/>
      <w:proofErr w:type="gramEnd"/>
    </w:p>
    <w:p w:rsidR="00B76D6E" w:rsidRPr="00A431B8" w:rsidRDefault="00B76D6E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Направляющая 2500</w:t>
      </w:r>
      <w:r w:rsidRPr="00A431B8">
        <w:rPr>
          <w:sz w:val="24"/>
          <w:szCs w:val="24"/>
        </w:rPr>
        <w:t>мм</w:t>
      </w:r>
      <w:r>
        <w:rPr>
          <w:sz w:val="24"/>
          <w:szCs w:val="24"/>
        </w:rPr>
        <w:t xml:space="preserve">                          </w:t>
      </w:r>
      <w:r w:rsidR="001C2AB0">
        <w:rPr>
          <w:sz w:val="24"/>
          <w:szCs w:val="24"/>
        </w:rPr>
        <w:t xml:space="preserve">        </w:t>
      </w:r>
      <w:r w:rsidR="00561FE8">
        <w:rPr>
          <w:sz w:val="24"/>
          <w:szCs w:val="24"/>
        </w:rPr>
        <w:t xml:space="preserve">         </w:t>
      </w:r>
      <w:r w:rsidR="001C2AB0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</w:t>
      </w:r>
      <w:r w:rsidRPr="00A431B8">
        <w:rPr>
          <w:sz w:val="24"/>
          <w:szCs w:val="24"/>
        </w:rPr>
        <w:t xml:space="preserve">– </w:t>
      </w:r>
      <w:r w:rsidR="00C14A48">
        <w:rPr>
          <w:sz w:val="24"/>
          <w:szCs w:val="24"/>
        </w:rPr>
        <w:t>6</w:t>
      </w:r>
      <w:r w:rsidRPr="00A431B8">
        <w:rPr>
          <w:sz w:val="24"/>
          <w:szCs w:val="24"/>
        </w:rPr>
        <w:t xml:space="preserve"> шт.</w:t>
      </w:r>
    </w:p>
    <w:p w:rsidR="00B76D6E" w:rsidRPr="00A431B8" w:rsidRDefault="00B76D6E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Направляющая</w:t>
      </w:r>
      <w:r>
        <w:rPr>
          <w:sz w:val="24"/>
          <w:szCs w:val="24"/>
        </w:rPr>
        <w:t xml:space="preserve"> 845</w:t>
      </w:r>
      <w:r w:rsidRPr="00A431B8">
        <w:rPr>
          <w:sz w:val="24"/>
          <w:szCs w:val="24"/>
        </w:rPr>
        <w:t xml:space="preserve">мм  </w:t>
      </w:r>
      <w:r>
        <w:rPr>
          <w:sz w:val="24"/>
          <w:szCs w:val="24"/>
        </w:rPr>
        <w:t xml:space="preserve">                           </w:t>
      </w:r>
      <w:r w:rsidR="001C2AB0">
        <w:rPr>
          <w:sz w:val="24"/>
          <w:szCs w:val="24"/>
        </w:rPr>
        <w:t xml:space="preserve">       </w:t>
      </w:r>
      <w:r w:rsidR="00561FE8">
        <w:rPr>
          <w:sz w:val="24"/>
          <w:szCs w:val="24"/>
        </w:rPr>
        <w:t xml:space="preserve">         </w:t>
      </w:r>
      <w:r w:rsidR="001C2AB0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</w:t>
      </w:r>
      <w:r w:rsidRPr="00A431B8">
        <w:rPr>
          <w:sz w:val="24"/>
          <w:szCs w:val="24"/>
        </w:rPr>
        <w:t xml:space="preserve"> – 2 шт.</w:t>
      </w:r>
    </w:p>
    <w:p w:rsidR="00B76D6E" w:rsidRPr="00A431B8" w:rsidRDefault="00B76D6E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Направляющ</w:t>
      </w:r>
      <w:r w:rsidR="00C14A48">
        <w:rPr>
          <w:sz w:val="24"/>
          <w:szCs w:val="24"/>
        </w:rPr>
        <w:t>ая 15</w:t>
      </w:r>
      <w:r>
        <w:rPr>
          <w:sz w:val="24"/>
          <w:szCs w:val="24"/>
        </w:rPr>
        <w:t xml:space="preserve">55мм                           </w:t>
      </w:r>
      <w:r w:rsidR="001C2AB0">
        <w:rPr>
          <w:sz w:val="24"/>
          <w:szCs w:val="24"/>
        </w:rPr>
        <w:t xml:space="preserve">       </w:t>
      </w:r>
      <w:r w:rsidR="00561FE8">
        <w:rPr>
          <w:sz w:val="24"/>
          <w:szCs w:val="24"/>
        </w:rPr>
        <w:t xml:space="preserve">         </w:t>
      </w:r>
      <w:r w:rsidR="001C2AB0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– 2 шт.</w:t>
      </w:r>
    </w:p>
    <w:p w:rsidR="00E5575D" w:rsidRPr="00A431B8" w:rsidRDefault="00E5575D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Наличник 1000 мм                                       </w:t>
      </w:r>
      <w:r w:rsidR="001C2AB0">
        <w:rPr>
          <w:sz w:val="24"/>
          <w:szCs w:val="24"/>
        </w:rPr>
        <w:t xml:space="preserve">   </w:t>
      </w:r>
      <w:r w:rsidR="00561FE8">
        <w:rPr>
          <w:sz w:val="24"/>
          <w:szCs w:val="24"/>
        </w:rPr>
        <w:t xml:space="preserve">         </w:t>
      </w:r>
      <w:r w:rsidR="001C2AB0">
        <w:rPr>
          <w:sz w:val="24"/>
          <w:szCs w:val="24"/>
        </w:rPr>
        <w:t xml:space="preserve">          </w:t>
      </w:r>
      <w:r w:rsidR="00C14A48">
        <w:rPr>
          <w:sz w:val="24"/>
          <w:szCs w:val="24"/>
        </w:rPr>
        <w:t>– 20</w:t>
      </w:r>
      <w:r w:rsidRPr="00A431B8">
        <w:rPr>
          <w:sz w:val="24"/>
          <w:szCs w:val="24"/>
        </w:rPr>
        <w:t xml:space="preserve"> шт.</w:t>
      </w:r>
    </w:p>
    <w:p w:rsidR="00B76D6E" w:rsidRPr="00A431B8" w:rsidRDefault="00B76D6E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 xml:space="preserve">Вал                                        </w:t>
      </w:r>
      <w:r w:rsidR="00E5575D">
        <w:rPr>
          <w:sz w:val="24"/>
          <w:szCs w:val="24"/>
        </w:rPr>
        <w:t xml:space="preserve">                          </w:t>
      </w:r>
      <w:r w:rsidR="001C2AB0">
        <w:rPr>
          <w:sz w:val="24"/>
          <w:szCs w:val="24"/>
        </w:rPr>
        <w:t xml:space="preserve">        </w:t>
      </w:r>
      <w:r w:rsidR="00561FE8">
        <w:rPr>
          <w:sz w:val="24"/>
          <w:szCs w:val="24"/>
        </w:rPr>
        <w:t xml:space="preserve">          </w:t>
      </w:r>
      <w:r w:rsidR="001C2AB0">
        <w:rPr>
          <w:sz w:val="24"/>
          <w:szCs w:val="24"/>
        </w:rPr>
        <w:t xml:space="preserve">    </w:t>
      </w:r>
      <w:r w:rsidR="00E5575D">
        <w:rPr>
          <w:sz w:val="24"/>
          <w:szCs w:val="24"/>
        </w:rPr>
        <w:t xml:space="preserve"> </w:t>
      </w:r>
      <w:r w:rsidRPr="00A431B8">
        <w:rPr>
          <w:sz w:val="24"/>
          <w:szCs w:val="24"/>
        </w:rPr>
        <w:t xml:space="preserve"> – 1 шт.</w:t>
      </w:r>
    </w:p>
    <w:p w:rsidR="00B76D6E" w:rsidRPr="00A431B8" w:rsidRDefault="00E5575D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Колесо приводное</w:t>
      </w:r>
      <w:r w:rsidRPr="00A431B8">
        <w:rPr>
          <w:sz w:val="24"/>
          <w:szCs w:val="24"/>
        </w:rPr>
        <w:t xml:space="preserve">                            </w:t>
      </w:r>
      <w:r>
        <w:rPr>
          <w:sz w:val="24"/>
          <w:szCs w:val="24"/>
        </w:rPr>
        <w:t xml:space="preserve">         </w:t>
      </w:r>
      <w:r w:rsidR="001C2AB0">
        <w:rPr>
          <w:sz w:val="24"/>
          <w:szCs w:val="24"/>
        </w:rPr>
        <w:t xml:space="preserve">     </w:t>
      </w:r>
      <w:r w:rsidR="00561FE8">
        <w:rPr>
          <w:sz w:val="24"/>
          <w:szCs w:val="24"/>
        </w:rPr>
        <w:t xml:space="preserve">          </w:t>
      </w:r>
      <w:r w:rsidR="001C2AB0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</w:t>
      </w:r>
      <w:r w:rsidRPr="00A431B8">
        <w:rPr>
          <w:sz w:val="24"/>
          <w:szCs w:val="24"/>
        </w:rPr>
        <w:t>– 2 шт.</w:t>
      </w:r>
    </w:p>
    <w:p w:rsidR="00B76D6E" w:rsidRPr="00A431B8" w:rsidRDefault="00E5575D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 xml:space="preserve">Кронштейн подшипника </w:t>
      </w:r>
      <w:r>
        <w:rPr>
          <w:sz w:val="24"/>
          <w:szCs w:val="24"/>
        </w:rPr>
        <w:t xml:space="preserve">                         </w:t>
      </w:r>
      <w:r w:rsidR="001C2AB0">
        <w:rPr>
          <w:sz w:val="24"/>
          <w:szCs w:val="24"/>
        </w:rPr>
        <w:t xml:space="preserve">     </w:t>
      </w:r>
      <w:r w:rsidR="00561FE8">
        <w:rPr>
          <w:sz w:val="24"/>
          <w:szCs w:val="24"/>
        </w:rPr>
        <w:t xml:space="preserve">          </w:t>
      </w:r>
      <w:r w:rsidR="001C2AB0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</w:t>
      </w:r>
      <w:r w:rsidRPr="00A431B8">
        <w:rPr>
          <w:sz w:val="24"/>
          <w:szCs w:val="24"/>
        </w:rPr>
        <w:t>– 2 шт.</w:t>
      </w:r>
    </w:p>
    <w:p w:rsidR="00B76D6E" w:rsidRPr="00A431B8" w:rsidRDefault="00E5575D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Подшипник 305                                         </w:t>
      </w:r>
      <w:r w:rsidR="001C2AB0">
        <w:rPr>
          <w:sz w:val="24"/>
          <w:szCs w:val="24"/>
        </w:rPr>
        <w:t xml:space="preserve">         </w:t>
      </w:r>
      <w:r w:rsidR="00561FE8">
        <w:rPr>
          <w:sz w:val="24"/>
          <w:szCs w:val="24"/>
        </w:rPr>
        <w:t xml:space="preserve">          </w:t>
      </w:r>
      <w:r w:rsidR="001C2AB0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</w:t>
      </w:r>
      <w:r w:rsidRPr="00A431B8">
        <w:rPr>
          <w:sz w:val="24"/>
          <w:szCs w:val="24"/>
        </w:rPr>
        <w:t xml:space="preserve"> – 2 шт.</w:t>
      </w:r>
    </w:p>
    <w:p w:rsidR="00B76D6E" w:rsidRDefault="00E5575D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Комплект крепежа</w:t>
      </w:r>
      <w:r>
        <w:rPr>
          <w:sz w:val="24"/>
          <w:szCs w:val="24"/>
        </w:rPr>
        <w:t xml:space="preserve">                                </w:t>
      </w:r>
      <w:r w:rsidR="001C2AB0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  </w:t>
      </w:r>
      <w:r w:rsidRPr="00A431B8">
        <w:rPr>
          <w:sz w:val="24"/>
          <w:szCs w:val="24"/>
        </w:rPr>
        <w:t xml:space="preserve"> – 1 шт.</w:t>
      </w:r>
    </w:p>
    <w:p w:rsidR="00DB3C5F" w:rsidRDefault="00DB3C5F" w:rsidP="00DB3C5F">
      <w:pPr>
        <w:pStyle w:val="a3"/>
        <w:numPr>
          <w:ilvl w:val="2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Винт крепления при</w:t>
      </w:r>
      <w:r w:rsidR="00561FE8">
        <w:rPr>
          <w:sz w:val="24"/>
          <w:szCs w:val="24"/>
        </w:rPr>
        <w:t>в</w:t>
      </w:r>
      <w:r>
        <w:rPr>
          <w:sz w:val="24"/>
          <w:szCs w:val="24"/>
        </w:rPr>
        <w:t xml:space="preserve">ода М10    </w:t>
      </w:r>
      <w:r w:rsidR="00561FE8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 </w:t>
      </w:r>
      <w:r w:rsidRPr="00A431B8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4 </w:t>
      </w:r>
      <w:proofErr w:type="spellStart"/>
      <w:proofErr w:type="gramStart"/>
      <w:r>
        <w:rPr>
          <w:sz w:val="24"/>
          <w:szCs w:val="24"/>
        </w:rPr>
        <w:t>шт</w:t>
      </w:r>
      <w:proofErr w:type="spellEnd"/>
      <w:proofErr w:type="gramEnd"/>
    </w:p>
    <w:p w:rsidR="00DB3C5F" w:rsidRDefault="00DB3C5F" w:rsidP="00DB3C5F">
      <w:pPr>
        <w:pStyle w:val="a3"/>
        <w:numPr>
          <w:ilvl w:val="2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Дистанционная проставка                      </w:t>
      </w:r>
      <w:r w:rsidRPr="00A431B8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4 </w:t>
      </w:r>
      <w:proofErr w:type="spellStart"/>
      <w:proofErr w:type="gramStart"/>
      <w:r>
        <w:rPr>
          <w:sz w:val="24"/>
          <w:szCs w:val="24"/>
        </w:rPr>
        <w:t>шт</w:t>
      </w:r>
      <w:proofErr w:type="spellEnd"/>
      <w:proofErr w:type="gramEnd"/>
    </w:p>
    <w:p w:rsidR="00DB3C5F" w:rsidRPr="00A431B8" w:rsidRDefault="00DB3C5F" w:rsidP="00DB3C5F">
      <w:pPr>
        <w:pStyle w:val="a3"/>
        <w:numPr>
          <w:ilvl w:val="2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Гайка регулировочная М10                    </w:t>
      </w:r>
      <w:r w:rsidRPr="00A431B8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4 </w:t>
      </w:r>
      <w:proofErr w:type="spellStart"/>
      <w:proofErr w:type="gramStart"/>
      <w:r>
        <w:rPr>
          <w:sz w:val="24"/>
          <w:szCs w:val="24"/>
        </w:rPr>
        <w:t>шт</w:t>
      </w:r>
      <w:proofErr w:type="spellEnd"/>
      <w:proofErr w:type="gramEnd"/>
    </w:p>
    <w:p w:rsidR="00B76D6E" w:rsidRPr="00A431B8" w:rsidRDefault="00E5575D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Ролик</w:t>
      </w:r>
      <w:r>
        <w:rPr>
          <w:sz w:val="24"/>
          <w:szCs w:val="24"/>
        </w:rPr>
        <w:t xml:space="preserve"> </w:t>
      </w:r>
      <w:r w:rsidR="00A02830">
        <w:rPr>
          <w:sz w:val="24"/>
          <w:szCs w:val="24"/>
        </w:rPr>
        <w:t>39х</w:t>
      </w:r>
      <w:r>
        <w:rPr>
          <w:sz w:val="24"/>
          <w:szCs w:val="24"/>
        </w:rPr>
        <w:t xml:space="preserve">19мм                                              </w:t>
      </w:r>
      <w:r w:rsidR="00A02830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</w:t>
      </w:r>
      <w:r w:rsidRPr="00A431B8">
        <w:rPr>
          <w:sz w:val="24"/>
          <w:szCs w:val="24"/>
        </w:rPr>
        <w:t xml:space="preserve"> – </w:t>
      </w:r>
      <w:r w:rsidR="00C14A48">
        <w:rPr>
          <w:sz w:val="24"/>
          <w:szCs w:val="24"/>
        </w:rPr>
        <w:t>20</w:t>
      </w:r>
      <w:r w:rsidRPr="00A431B8">
        <w:rPr>
          <w:sz w:val="24"/>
          <w:szCs w:val="24"/>
        </w:rPr>
        <w:t xml:space="preserve"> шт.</w:t>
      </w:r>
    </w:p>
    <w:p w:rsidR="00E5575D" w:rsidRPr="00A431B8" w:rsidRDefault="00E5575D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Ролик </w:t>
      </w:r>
      <w:r w:rsidR="00A02830">
        <w:rPr>
          <w:sz w:val="24"/>
          <w:szCs w:val="24"/>
        </w:rPr>
        <w:t>39х</w:t>
      </w:r>
      <w:r>
        <w:rPr>
          <w:sz w:val="24"/>
          <w:szCs w:val="24"/>
        </w:rPr>
        <w:t xml:space="preserve">42 мм                                            </w:t>
      </w:r>
      <w:r w:rsidR="00A02830">
        <w:rPr>
          <w:sz w:val="24"/>
          <w:szCs w:val="24"/>
        </w:rPr>
        <w:t xml:space="preserve">           </w:t>
      </w:r>
      <w:r w:rsidRPr="00A431B8">
        <w:rPr>
          <w:sz w:val="24"/>
          <w:szCs w:val="24"/>
        </w:rPr>
        <w:t xml:space="preserve">– </w:t>
      </w:r>
      <w:r w:rsidR="00C14A48">
        <w:rPr>
          <w:sz w:val="24"/>
          <w:szCs w:val="24"/>
        </w:rPr>
        <w:t>48</w:t>
      </w:r>
      <w:r w:rsidRPr="00A431B8">
        <w:rPr>
          <w:sz w:val="24"/>
          <w:szCs w:val="24"/>
        </w:rPr>
        <w:t xml:space="preserve"> шт.</w:t>
      </w:r>
    </w:p>
    <w:p w:rsidR="00B76D6E" w:rsidRPr="00A431B8" w:rsidRDefault="00E5575D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Шайба М</w:t>
      </w:r>
      <w:r>
        <w:rPr>
          <w:sz w:val="24"/>
          <w:szCs w:val="24"/>
        </w:rPr>
        <w:t xml:space="preserve">12                                            </w:t>
      </w:r>
      <w:r w:rsidR="001C2AB0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   – </w:t>
      </w:r>
      <w:r w:rsidR="00C14A48">
        <w:rPr>
          <w:sz w:val="24"/>
          <w:szCs w:val="24"/>
        </w:rPr>
        <w:t>144</w:t>
      </w:r>
      <w:r w:rsidRPr="00A431B8">
        <w:rPr>
          <w:sz w:val="24"/>
          <w:szCs w:val="24"/>
        </w:rPr>
        <w:t xml:space="preserve"> шт.</w:t>
      </w:r>
    </w:p>
    <w:p w:rsidR="00B76D6E" w:rsidRPr="00A431B8" w:rsidRDefault="00E5575D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Стопорное кольцо (вал) 12</w:t>
      </w:r>
      <w:r w:rsidRPr="00A431B8">
        <w:rPr>
          <w:sz w:val="24"/>
          <w:szCs w:val="24"/>
        </w:rPr>
        <w:t xml:space="preserve"> мм </w:t>
      </w:r>
      <w:r>
        <w:rPr>
          <w:sz w:val="24"/>
          <w:szCs w:val="24"/>
        </w:rPr>
        <w:t xml:space="preserve">           </w:t>
      </w:r>
      <w:r w:rsidR="001C2AB0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– </w:t>
      </w:r>
      <w:r w:rsidR="00C14A48">
        <w:rPr>
          <w:sz w:val="24"/>
          <w:szCs w:val="24"/>
        </w:rPr>
        <w:t>68</w:t>
      </w:r>
      <w:r w:rsidRPr="00A431B8">
        <w:rPr>
          <w:sz w:val="24"/>
          <w:szCs w:val="24"/>
        </w:rPr>
        <w:t xml:space="preserve"> шт.</w:t>
      </w:r>
    </w:p>
    <w:p w:rsidR="00B76D6E" w:rsidRPr="00A431B8" w:rsidRDefault="00E5575D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 xml:space="preserve">Серьга </w:t>
      </w:r>
      <w:r>
        <w:rPr>
          <w:sz w:val="24"/>
          <w:szCs w:val="24"/>
        </w:rPr>
        <w:t xml:space="preserve">                                                       </w:t>
      </w:r>
      <w:r w:rsidR="001C2AB0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</w:t>
      </w:r>
      <w:r w:rsidR="001C2AB0">
        <w:rPr>
          <w:sz w:val="24"/>
          <w:szCs w:val="24"/>
        </w:rPr>
        <w:t xml:space="preserve">    </w:t>
      </w:r>
      <w:r w:rsidR="00C14A48">
        <w:rPr>
          <w:sz w:val="24"/>
          <w:szCs w:val="24"/>
        </w:rPr>
        <w:t xml:space="preserve"> – 32</w:t>
      </w:r>
      <w:r w:rsidRPr="00A431B8">
        <w:rPr>
          <w:sz w:val="24"/>
          <w:szCs w:val="24"/>
        </w:rPr>
        <w:t xml:space="preserve"> шт.</w:t>
      </w:r>
    </w:p>
    <w:p w:rsidR="009B412A" w:rsidRDefault="009B412A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Ручной цепной редуктор                      </w:t>
      </w:r>
      <w:r w:rsidR="001C2AB0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 </w:t>
      </w:r>
      <w:r w:rsidRPr="00A431B8">
        <w:rPr>
          <w:sz w:val="24"/>
          <w:szCs w:val="24"/>
        </w:rPr>
        <w:t>– 1 шт.</w:t>
      </w:r>
    </w:p>
    <w:p w:rsidR="001C2AB0" w:rsidRDefault="001C2AB0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Направляющие магазина (левая и правая)     </w:t>
      </w:r>
      <w:r w:rsidRPr="00A431B8">
        <w:rPr>
          <w:sz w:val="24"/>
          <w:szCs w:val="24"/>
        </w:rPr>
        <w:t>– 2 шт.</w:t>
      </w:r>
    </w:p>
    <w:p w:rsidR="00F7171D" w:rsidRDefault="00F7171D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 xml:space="preserve">Крышка настила               </w:t>
      </w:r>
      <w:r>
        <w:rPr>
          <w:sz w:val="24"/>
          <w:szCs w:val="24"/>
        </w:rPr>
        <w:t xml:space="preserve">                                       </w:t>
      </w:r>
      <w:r w:rsidRPr="00A431B8">
        <w:rPr>
          <w:sz w:val="24"/>
          <w:szCs w:val="24"/>
        </w:rPr>
        <w:t>– 1 шт.</w:t>
      </w:r>
    </w:p>
    <w:p w:rsidR="00ED2613" w:rsidRDefault="00B76D6E" w:rsidP="00F7171D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 xml:space="preserve">Паспорт </w:t>
      </w:r>
      <w:r w:rsidR="009B412A">
        <w:rPr>
          <w:sz w:val="24"/>
          <w:szCs w:val="24"/>
        </w:rPr>
        <w:t xml:space="preserve">                                                      </w:t>
      </w:r>
      <w:r w:rsidR="001C2AB0">
        <w:rPr>
          <w:sz w:val="24"/>
          <w:szCs w:val="24"/>
        </w:rPr>
        <w:t xml:space="preserve">               </w:t>
      </w:r>
      <w:r w:rsidRPr="00A431B8">
        <w:rPr>
          <w:sz w:val="24"/>
          <w:szCs w:val="24"/>
        </w:rPr>
        <w:t>– 1 шт.</w:t>
      </w:r>
    </w:p>
    <w:p w:rsidR="00ED2613" w:rsidRDefault="004F15FA">
      <w:pPr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15.8pt;margin-top:7.75pt;width:382.35pt;height:195.5pt;z-index:-251653120;mso-position-horizontal-relative:text;mso-position-vertical-relative:text;mso-width-relative:page;mso-height-relative:page" wrapcoords="-42 0 -42 21517 21600 21517 21600 0 -42 0">
            <v:imagedata r:id="rId10" o:title="053" croptop="965f" cropbottom="15576f" cropleft="6801f" cropright="4562f" grayscale="t"/>
            <w10:wrap type="tight"/>
          </v:shape>
        </w:pict>
      </w:r>
    </w:p>
    <w:p w:rsidR="00561FE8" w:rsidRDefault="00561FE8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7D612F" w:rsidRPr="00A431B8" w:rsidRDefault="007D612F" w:rsidP="00ED2613">
      <w:pPr>
        <w:pStyle w:val="1"/>
      </w:pPr>
      <w:bookmarkStart w:id="3" w:name="_Toc481263626"/>
      <w:r w:rsidRPr="00A431B8">
        <w:lastRenderedPageBreak/>
        <w:t>4. Устройство и принцип работы</w:t>
      </w:r>
      <w:bookmarkEnd w:id="3"/>
    </w:p>
    <w:p w:rsidR="007D612F" w:rsidRPr="00A431B8" w:rsidRDefault="007D612F" w:rsidP="007D612F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4.1 Защитное покрытие представляет собой набор ламелей на роликах соединённых между собой серьгами, двигающихся в направля</w:t>
      </w:r>
      <w:r>
        <w:rPr>
          <w:sz w:val="24"/>
          <w:szCs w:val="24"/>
        </w:rPr>
        <w:t>ющих посредством ручного цепного редуктора или мотор-редуктор</w:t>
      </w:r>
      <w:proofErr w:type="gramStart"/>
      <w:r>
        <w:rPr>
          <w:sz w:val="24"/>
          <w:szCs w:val="24"/>
        </w:rPr>
        <w:t>а(</w:t>
      </w:r>
      <w:proofErr w:type="gramEnd"/>
      <w:r>
        <w:rPr>
          <w:sz w:val="24"/>
          <w:szCs w:val="24"/>
        </w:rPr>
        <w:t>опционально)</w:t>
      </w:r>
      <w:r w:rsidRPr="00A431B8">
        <w:rPr>
          <w:sz w:val="24"/>
          <w:szCs w:val="24"/>
        </w:rPr>
        <w:t>.</w:t>
      </w:r>
    </w:p>
    <w:p w:rsidR="007D612F" w:rsidRDefault="007D612F" w:rsidP="007D612F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 xml:space="preserve"> </w:t>
      </w:r>
      <w:r>
        <w:rPr>
          <w:sz w:val="24"/>
          <w:szCs w:val="24"/>
        </w:rPr>
        <w:t>В устройстве используется три</w:t>
      </w:r>
      <w:r w:rsidRPr="00A431B8">
        <w:rPr>
          <w:sz w:val="24"/>
          <w:szCs w:val="24"/>
        </w:rPr>
        <w:t xml:space="preserve"> вида ламелей:</w:t>
      </w:r>
    </w:p>
    <w:p w:rsidR="007D612F" w:rsidRDefault="007D612F" w:rsidP="00233B7B">
      <w:pPr>
        <w:spacing w:after="0"/>
        <w:rPr>
          <w:sz w:val="24"/>
          <w:szCs w:val="24"/>
        </w:rPr>
      </w:pPr>
      <w:r>
        <w:rPr>
          <w:sz w:val="24"/>
          <w:szCs w:val="24"/>
        </w:rPr>
        <w:t>- Ламель с короткими осями</w:t>
      </w:r>
      <w:r w:rsidR="00233B7B">
        <w:rPr>
          <w:sz w:val="24"/>
          <w:szCs w:val="24"/>
        </w:rPr>
        <w:t xml:space="preserve"> </w:t>
      </w:r>
      <w:r>
        <w:rPr>
          <w:sz w:val="24"/>
          <w:szCs w:val="24"/>
        </w:rPr>
        <w:t>(ЛК)</w:t>
      </w:r>
      <w:r w:rsidR="00233B7B">
        <w:rPr>
          <w:sz w:val="24"/>
          <w:szCs w:val="24"/>
        </w:rPr>
        <w:t xml:space="preserve"> </w:t>
      </w:r>
      <w:r w:rsidR="007E31FF">
        <w:rPr>
          <w:sz w:val="24"/>
          <w:szCs w:val="24"/>
        </w:rPr>
        <w:pict>
          <v:shape id="_x0000_i1025" type="#_x0000_t75" style="width:467.25pt;height:285.8pt">
            <v:imagedata r:id="rId11" o:title="Ламель (ЛК)"/>
          </v:shape>
        </w:pict>
      </w:r>
    </w:p>
    <w:p w:rsidR="00CA41D7" w:rsidRDefault="00233B7B" w:rsidP="00233B7B">
      <w:pPr>
        <w:spacing w:after="0"/>
        <w:rPr>
          <w:sz w:val="24"/>
          <w:szCs w:val="24"/>
        </w:rPr>
      </w:pPr>
      <w:r>
        <w:rPr>
          <w:sz w:val="24"/>
          <w:szCs w:val="24"/>
        </w:rPr>
        <w:t>- Ламель с одной короткой и одной длинной осями (ЛКД</w:t>
      </w:r>
      <w:proofErr w:type="gramStart"/>
      <w:r>
        <w:rPr>
          <w:sz w:val="24"/>
          <w:szCs w:val="24"/>
        </w:rPr>
        <w:t>)</w:t>
      </w:r>
      <w:r w:rsidR="00CA41D7">
        <w:rPr>
          <w:sz w:val="24"/>
          <w:szCs w:val="24"/>
        </w:rPr>
        <w:t xml:space="preserve">- - </w:t>
      </w:r>
      <w:proofErr w:type="gramEnd"/>
    </w:p>
    <w:p w:rsidR="00CA41D7" w:rsidRDefault="007E31FF" w:rsidP="00233B7B">
      <w:pPr>
        <w:spacing w:after="0"/>
        <w:rPr>
          <w:sz w:val="24"/>
          <w:szCs w:val="24"/>
        </w:rPr>
      </w:pPr>
      <w:r>
        <w:rPr>
          <w:sz w:val="24"/>
          <w:szCs w:val="24"/>
        </w:rPr>
        <w:pict>
          <v:shape id="_x0000_i1026" type="#_x0000_t75" style="width:467.25pt;height:283.6pt">
            <v:imagedata r:id="rId12" o:title="Ламель (ЛКД)"/>
          </v:shape>
        </w:pict>
      </w:r>
    </w:p>
    <w:p w:rsidR="00CA41D7" w:rsidRDefault="00CA41D7" w:rsidP="00CA41D7">
      <w:pPr>
        <w:rPr>
          <w:sz w:val="24"/>
          <w:szCs w:val="24"/>
        </w:rPr>
      </w:pPr>
    </w:p>
    <w:p w:rsidR="00CA41D7" w:rsidRDefault="00CA41D7" w:rsidP="00CA41D7">
      <w:pPr>
        <w:rPr>
          <w:sz w:val="24"/>
          <w:szCs w:val="24"/>
        </w:rPr>
      </w:pPr>
    </w:p>
    <w:p w:rsidR="00C17DB1" w:rsidRDefault="00CA41D7" w:rsidP="00CA41D7">
      <w:pPr>
        <w:rPr>
          <w:sz w:val="24"/>
          <w:szCs w:val="24"/>
        </w:rPr>
      </w:pPr>
      <w:r>
        <w:rPr>
          <w:sz w:val="24"/>
          <w:szCs w:val="24"/>
        </w:rPr>
        <w:lastRenderedPageBreak/>
        <w:t>- Ламель с двумя длинными осями, являющаяся приводной (ЛП)</w:t>
      </w:r>
      <w:r w:rsidR="007E31FF">
        <w:rPr>
          <w:sz w:val="24"/>
          <w:szCs w:val="24"/>
        </w:rPr>
        <w:pict>
          <v:shape id="_x0000_i1027" type="#_x0000_t75" style="width:467.25pt;height:292.4pt">
            <v:imagedata r:id="rId13" o:title="Ламель (ЛП)"/>
          </v:shape>
        </w:pict>
      </w:r>
    </w:p>
    <w:p w:rsidR="00C17DB1" w:rsidRPr="00A431B8" w:rsidRDefault="00C17DB1" w:rsidP="00C17DB1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Схема установки элементов короткой оси</w:t>
      </w:r>
    </w:p>
    <w:p w:rsidR="00C17DB1" w:rsidRDefault="007E31FF" w:rsidP="00C17DB1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8" type="#_x0000_t75" style="width:471.65pt;height:266.7pt">
            <v:imagedata r:id="rId14" o:title="Схема установки элементов короткой оси"/>
          </v:shape>
        </w:pict>
      </w:r>
    </w:p>
    <w:p w:rsidR="00C17DB1" w:rsidRDefault="00C17DB1" w:rsidP="00C17DB1">
      <w:pPr>
        <w:spacing w:after="0"/>
        <w:rPr>
          <w:sz w:val="24"/>
          <w:szCs w:val="24"/>
        </w:rPr>
      </w:pPr>
    </w:p>
    <w:p w:rsidR="00C17DB1" w:rsidRDefault="00C17DB1" w:rsidP="00C17DB1">
      <w:pPr>
        <w:spacing w:after="0"/>
        <w:rPr>
          <w:sz w:val="24"/>
          <w:szCs w:val="24"/>
        </w:rPr>
      </w:pPr>
    </w:p>
    <w:p w:rsidR="00C17DB1" w:rsidRDefault="00C17DB1" w:rsidP="00C17DB1">
      <w:pPr>
        <w:spacing w:after="0"/>
        <w:rPr>
          <w:sz w:val="24"/>
          <w:szCs w:val="24"/>
        </w:rPr>
      </w:pPr>
    </w:p>
    <w:p w:rsidR="00C17DB1" w:rsidRDefault="00C17DB1" w:rsidP="00C17DB1">
      <w:pPr>
        <w:spacing w:after="0"/>
        <w:rPr>
          <w:sz w:val="24"/>
          <w:szCs w:val="24"/>
        </w:rPr>
      </w:pPr>
    </w:p>
    <w:p w:rsidR="00C17DB1" w:rsidRDefault="00C17DB1" w:rsidP="00C17DB1">
      <w:pPr>
        <w:spacing w:after="0"/>
        <w:rPr>
          <w:sz w:val="24"/>
          <w:szCs w:val="24"/>
        </w:rPr>
      </w:pPr>
    </w:p>
    <w:p w:rsidR="00C17DB1" w:rsidRDefault="00C17DB1" w:rsidP="00C17DB1">
      <w:pPr>
        <w:spacing w:after="0"/>
        <w:rPr>
          <w:sz w:val="24"/>
          <w:szCs w:val="24"/>
        </w:rPr>
      </w:pPr>
    </w:p>
    <w:p w:rsidR="00C17DB1" w:rsidRDefault="00C17DB1" w:rsidP="00C17DB1">
      <w:pPr>
        <w:spacing w:after="0"/>
        <w:rPr>
          <w:sz w:val="24"/>
          <w:szCs w:val="24"/>
        </w:rPr>
      </w:pPr>
    </w:p>
    <w:p w:rsidR="00C17DB1" w:rsidRPr="00A431B8" w:rsidRDefault="00C17DB1" w:rsidP="00C17DB1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lastRenderedPageBreak/>
        <w:t>Схема установки элементов длинной оси</w:t>
      </w:r>
    </w:p>
    <w:p w:rsidR="00C17DB1" w:rsidRDefault="007E31FF" w:rsidP="00C17DB1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9" type="#_x0000_t75" style="width:471.65pt;height:266.7pt">
            <v:imagedata r:id="rId15" o:title="Схема установки элементов длинной оси"/>
          </v:shape>
        </w:pict>
      </w:r>
    </w:p>
    <w:p w:rsidR="00C17DB1" w:rsidRDefault="00C17DB1" w:rsidP="00C17DB1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Внимание! В процессе сборки особое внимание уделять качеству установки стопорного кольца поз. 14. Повторное использование стопорных колец исключить. </w:t>
      </w:r>
      <w:proofErr w:type="spellStart"/>
      <w:r>
        <w:rPr>
          <w:b/>
          <w:sz w:val="32"/>
          <w:szCs w:val="32"/>
        </w:rPr>
        <w:t>Расфиксация</w:t>
      </w:r>
      <w:proofErr w:type="spellEnd"/>
      <w:r>
        <w:rPr>
          <w:b/>
          <w:sz w:val="32"/>
          <w:szCs w:val="32"/>
        </w:rPr>
        <w:t xml:space="preserve"> стопорного кольца приведёт к заклиниванию ламелей при выдвижении.</w:t>
      </w:r>
    </w:p>
    <w:p w:rsidR="00ED2613" w:rsidRDefault="00ED261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17DB1" w:rsidRPr="00E45174" w:rsidRDefault="00C17DB1" w:rsidP="00C17DB1">
      <w:pPr>
        <w:spacing w:after="0"/>
        <w:rPr>
          <w:sz w:val="28"/>
          <w:szCs w:val="28"/>
        </w:rPr>
      </w:pPr>
      <w:r w:rsidRPr="00A431B8">
        <w:rPr>
          <w:sz w:val="24"/>
          <w:szCs w:val="24"/>
        </w:rPr>
        <w:lastRenderedPageBreak/>
        <w:t xml:space="preserve">4.2 Перемещение ламелей </w:t>
      </w:r>
      <w:r>
        <w:rPr>
          <w:sz w:val="24"/>
          <w:szCs w:val="24"/>
        </w:rPr>
        <w:t xml:space="preserve">в базовой комплектации </w:t>
      </w:r>
      <w:r w:rsidRPr="00A431B8">
        <w:rPr>
          <w:sz w:val="24"/>
          <w:szCs w:val="24"/>
        </w:rPr>
        <w:t xml:space="preserve">осуществляется </w:t>
      </w:r>
      <w:r>
        <w:rPr>
          <w:sz w:val="24"/>
          <w:szCs w:val="24"/>
        </w:rPr>
        <w:t xml:space="preserve">с помощью ручного цепного редуктора. </w:t>
      </w:r>
    </w:p>
    <w:p w:rsidR="00FA0385" w:rsidRDefault="007E31FF" w:rsidP="00493AF8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30" type="#_x0000_t75" style="width:468.75pt;height:266.7pt">
            <v:imagedata r:id="rId16" o:title="Ручной привод"/>
          </v:shape>
        </w:pict>
      </w:r>
      <w:r w:rsidR="00493AF8">
        <w:rPr>
          <w:sz w:val="24"/>
          <w:szCs w:val="24"/>
        </w:rPr>
        <w:t>На вал поз.6 вместе со шпонкой устанавливается ручной цепной редуктор поз.16. Подшипники поз.9 запрессовываются в корпусы поз.8 и затем на вал поз.6. Приводные колёса поз.7 фиксируются на валу поз.6 посредством установочных винтов поз.18</w:t>
      </w:r>
      <w:r w:rsidR="00FA0385">
        <w:rPr>
          <w:sz w:val="24"/>
          <w:szCs w:val="24"/>
        </w:rPr>
        <w:t>. Для точной регулировки колеи приводных колёс в валу с каждой стороны предусмотрены 5 отверстий с шагом 2,5мм. По умолчанию винты установлены в средние отверстия.</w:t>
      </w:r>
      <w:r w:rsidR="006672EA">
        <w:rPr>
          <w:sz w:val="24"/>
          <w:szCs w:val="24"/>
        </w:rPr>
        <w:t xml:space="preserve"> </w:t>
      </w:r>
      <w:r w:rsidR="00FA0385">
        <w:rPr>
          <w:sz w:val="24"/>
          <w:szCs w:val="24"/>
        </w:rPr>
        <w:t xml:space="preserve">Поступательное движение цепи преобразуется редуктором </w:t>
      </w:r>
      <w:proofErr w:type="gramStart"/>
      <w:r w:rsidR="00FA0385">
        <w:rPr>
          <w:sz w:val="24"/>
          <w:szCs w:val="24"/>
        </w:rPr>
        <w:t>во</w:t>
      </w:r>
      <w:proofErr w:type="gramEnd"/>
      <w:r w:rsidR="00FA0385">
        <w:rPr>
          <w:sz w:val="24"/>
          <w:szCs w:val="24"/>
        </w:rPr>
        <w:t xml:space="preserve"> вращательное и передаётся на вал через шпоночное соединение. Вал вращает приводные колёса, которые будучи прижатыми к направляющим </w:t>
      </w:r>
      <w:proofErr w:type="gramStart"/>
      <w:r w:rsidR="00FA0385">
        <w:rPr>
          <w:sz w:val="24"/>
          <w:szCs w:val="24"/>
        </w:rPr>
        <w:t>катятся по ним выдвигают</w:t>
      </w:r>
      <w:proofErr w:type="gramEnd"/>
      <w:r w:rsidR="00FA0385">
        <w:rPr>
          <w:sz w:val="24"/>
          <w:szCs w:val="24"/>
        </w:rPr>
        <w:t xml:space="preserve"> или задвигают ламельное полотно.</w:t>
      </w:r>
    </w:p>
    <w:p w:rsidR="006672EA" w:rsidRDefault="00510A5D" w:rsidP="00493AF8">
      <w:pPr>
        <w:rPr>
          <w:sz w:val="24"/>
          <w:szCs w:val="24"/>
        </w:rPr>
      </w:pPr>
      <w:r>
        <w:rPr>
          <w:sz w:val="24"/>
          <w:szCs w:val="24"/>
        </w:rPr>
        <w:t>4.2.1 Электропривод</w:t>
      </w:r>
      <w:r w:rsidR="006672EA">
        <w:rPr>
          <w:sz w:val="24"/>
          <w:szCs w:val="24"/>
        </w:rPr>
        <w:t>*</w:t>
      </w:r>
    </w:p>
    <w:p w:rsidR="006672EA" w:rsidRDefault="00510A5D" w:rsidP="00493AF8">
      <w:pPr>
        <w:rPr>
          <w:sz w:val="24"/>
          <w:szCs w:val="24"/>
        </w:rPr>
      </w:pPr>
      <w:r>
        <w:rPr>
          <w:sz w:val="24"/>
          <w:szCs w:val="24"/>
        </w:rPr>
        <w:t xml:space="preserve">На данную модель защитного покрытия возможна установка электропривода, представляющего собой электромотор-редуктор с червяной передачей. Установка </w:t>
      </w:r>
      <w:proofErr w:type="gramStart"/>
      <w:r>
        <w:rPr>
          <w:sz w:val="24"/>
          <w:szCs w:val="24"/>
        </w:rPr>
        <w:t>мотор-редуктора</w:t>
      </w:r>
      <w:proofErr w:type="gramEnd"/>
      <w:r>
        <w:rPr>
          <w:sz w:val="24"/>
          <w:szCs w:val="24"/>
        </w:rPr>
        <w:t xml:space="preserve"> на вал аналогична установке ручного цепного редуктора, но производится с противоположной стороны вала. Если установка </w:t>
      </w:r>
      <w:proofErr w:type="gramStart"/>
      <w:r>
        <w:rPr>
          <w:sz w:val="24"/>
          <w:szCs w:val="24"/>
        </w:rPr>
        <w:t>мотор-редуктора</w:t>
      </w:r>
      <w:proofErr w:type="gramEnd"/>
      <w:r>
        <w:rPr>
          <w:sz w:val="24"/>
          <w:szCs w:val="24"/>
        </w:rPr>
        <w:t xml:space="preserve"> производится после введения защитного по</w:t>
      </w:r>
      <w:r w:rsidR="006672EA">
        <w:rPr>
          <w:sz w:val="24"/>
          <w:szCs w:val="24"/>
        </w:rPr>
        <w:t xml:space="preserve">крытия в эксплуатацию, то для этого необходимо демонтировать привод, снять правое колесо и правый подшипник вместе с корпусом. Затем установить мотор редуктор на вал вместе со шпонкой и установить подшипник и колесо в последовательности обратной снятию. Крепление </w:t>
      </w:r>
      <w:proofErr w:type="gramStart"/>
      <w:r w:rsidR="006672EA">
        <w:rPr>
          <w:sz w:val="24"/>
          <w:szCs w:val="24"/>
        </w:rPr>
        <w:t>мотор-редуктора</w:t>
      </w:r>
      <w:proofErr w:type="gramEnd"/>
      <w:r w:rsidR="006672EA">
        <w:rPr>
          <w:sz w:val="24"/>
          <w:szCs w:val="24"/>
        </w:rPr>
        <w:t xml:space="preserve"> к приводной ламели аналогично креплению корпусов подшипников и будет рассмотрено в соответствующем разделе. </w:t>
      </w:r>
    </w:p>
    <w:p w:rsidR="006672EA" w:rsidRDefault="006672EA" w:rsidP="006672EA">
      <w:pPr>
        <w:rPr>
          <w:sz w:val="20"/>
          <w:szCs w:val="20"/>
        </w:rPr>
      </w:pPr>
      <w:r w:rsidRPr="006672EA">
        <w:rPr>
          <w:sz w:val="20"/>
          <w:szCs w:val="20"/>
        </w:rPr>
        <w:t>*Не входит в базовую комплектацию.</w:t>
      </w:r>
    </w:p>
    <w:p w:rsidR="00401B10" w:rsidRDefault="00401B10" w:rsidP="00401B10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t>4.3 Ламели перемещаются в направляющих. В изделии используются следующие виды направляющих:</w:t>
      </w:r>
    </w:p>
    <w:p w:rsidR="00044EED" w:rsidRDefault="00044EED" w:rsidP="00401B10">
      <w:pPr>
        <w:spacing w:after="0"/>
        <w:rPr>
          <w:sz w:val="24"/>
          <w:szCs w:val="24"/>
        </w:rPr>
      </w:pPr>
    </w:p>
    <w:p w:rsidR="00044EED" w:rsidRDefault="00044EED" w:rsidP="00401B10">
      <w:pPr>
        <w:spacing w:after="0"/>
        <w:rPr>
          <w:sz w:val="24"/>
          <w:szCs w:val="24"/>
        </w:rPr>
      </w:pPr>
    </w:p>
    <w:p w:rsidR="00401B10" w:rsidRPr="00A431B8" w:rsidRDefault="00401B10" w:rsidP="00401B10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lastRenderedPageBreak/>
        <w:t xml:space="preserve">– Направляющая </w:t>
      </w:r>
      <w:r>
        <w:rPr>
          <w:sz w:val="24"/>
          <w:szCs w:val="24"/>
        </w:rPr>
        <w:t>2500</w:t>
      </w:r>
      <w:r w:rsidRPr="00A431B8">
        <w:rPr>
          <w:sz w:val="24"/>
          <w:szCs w:val="24"/>
        </w:rPr>
        <w:t xml:space="preserve"> мм </w:t>
      </w:r>
      <w:r w:rsidR="00C14A48">
        <w:rPr>
          <w:sz w:val="24"/>
          <w:szCs w:val="24"/>
        </w:rPr>
        <w:t>4</w:t>
      </w:r>
      <w:r w:rsidRPr="00A431B8">
        <w:rPr>
          <w:sz w:val="24"/>
          <w:szCs w:val="24"/>
        </w:rPr>
        <w:t xml:space="preserve"> шт.</w:t>
      </w:r>
    </w:p>
    <w:p w:rsidR="00164233" w:rsidRDefault="007E31FF" w:rsidP="006672EA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31" type="#_x0000_t75" style="width:467.25pt;height:273.3pt">
            <v:imagedata r:id="rId17" o:title="Направляющая 2500"/>
          </v:shape>
        </w:pict>
      </w:r>
    </w:p>
    <w:p w:rsidR="00164233" w:rsidRDefault="00164233" w:rsidP="00164233">
      <w:pPr>
        <w:rPr>
          <w:sz w:val="20"/>
          <w:szCs w:val="20"/>
        </w:rPr>
      </w:pPr>
      <w:r>
        <w:rPr>
          <w:sz w:val="24"/>
          <w:szCs w:val="24"/>
        </w:rPr>
        <w:t>– Направляющая</w:t>
      </w:r>
      <w:r w:rsidRPr="00A431B8">
        <w:rPr>
          <w:sz w:val="24"/>
          <w:szCs w:val="24"/>
        </w:rPr>
        <w:t xml:space="preserve"> </w:t>
      </w:r>
      <w:r>
        <w:rPr>
          <w:sz w:val="24"/>
          <w:szCs w:val="24"/>
        </w:rPr>
        <w:t>845 мм 2шт.</w:t>
      </w:r>
      <w:r w:rsidR="007E31FF">
        <w:rPr>
          <w:sz w:val="24"/>
          <w:szCs w:val="24"/>
        </w:rPr>
        <w:pict>
          <v:shape id="_x0000_i1032" type="#_x0000_t75" style="width:467.25pt;height:273.3pt">
            <v:imagedata r:id="rId18" o:title="Направляющая 845"/>
          </v:shape>
        </w:pict>
      </w:r>
    </w:p>
    <w:p w:rsidR="00164233" w:rsidRDefault="00164233" w:rsidP="00164233">
      <w:pPr>
        <w:spacing w:after="0"/>
        <w:rPr>
          <w:sz w:val="24"/>
          <w:szCs w:val="24"/>
        </w:rPr>
      </w:pPr>
    </w:p>
    <w:p w:rsidR="00164233" w:rsidRDefault="00164233" w:rsidP="00164233">
      <w:pPr>
        <w:spacing w:after="0"/>
        <w:rPr>
          <w:sz w:val="24"/>
          <w:szCs w:val="24"/>
        </w:rPr>
      </w:pPr>
    </w:p>
    <w:p w:rsidR="00164233" w:rsidRDefault="00164233" w:rsidP="00164233">
      <w:pPr>
        <w:spacing w:after="0"/>
        <w:rPr>
          <w:sz w:val="24"/>
          <w:szCs w:val="24"/>
        </w:rPr>
      </w:pPr>
    </w:p>
    <w:p w:rsidR="00164233" w:rsidRDefault="00164233" w:rsidP="00164233">
      <w:pPr>
        <w:spacing w:after="0"/>
        <w:rPr>
          <w:sz w:val="24"/>
          <w:szCs w:val="24"/>
        </w:rPr>
      </w:pPr>
    </w:p>
    <w:p w:rsidR="00164233" w:rsidRDefault="00164233" w:rsidP="00164233">
      <w:pPr>
        <w:spacing w:after="0"/>
        <w:rPr>
          <w:sz w:val="24"/>
          <w:szCs w:val="24"/>
        </w:rPr>
      </w:pPr>
    </w:p>
    <w:p w:rsidR="00164233" w:rsidRDefault="00164233" w:rsidP="00164233">
      <w:pPr>
        <w:spacing w:after="0"/>
        <w:rPr>
          <w:sz w:val="24"/>
          <w:szCs w:val="24"/>
        </w:rPr>
      </w:pPr>
    </w:p>
    <w:p w:rsidR="00ED2613" w:rsidRPr="00ED2613" w:rsidRDefault="00164233" w:rsidP="00ED2613">
      <w:pPr>
        <w:spacing w:after="0"/>
        <w:rPr>
          <w:sz w:val="24"/>
          <w:szCs w:val="24"/>
        </w:rPr>
      </w:pPr>
      <w:r w:rsidRPr="00A431B8">
        <w:rPr>
          <w:sz w:val="24"/>
          <w:szCs w:val="24"/>
        </w:rPr>
        <w:lastRenderedPageBreak/>
        <w:t xml:space="preserve">– Направляющая </w:t>
      </w:r>
      <w:r>
        <w:rPr>
          <w:sz w:val="24"/>
          <w:szCs w:val="24"/>
        </w:rPr>
        <w:t>2500</w:t>
      </w:r>
      <w:r w:rsidRPr="00A431B8">
        <w:rPr>
          <w:sz w:val="24"/>
          <w:szCs w:val="24"/>
        </w:rPr>
        <w:t xml:space="preserve"> мм </w:t>
      </w:r>
      <w:r>
        <w:rPr>
          <w:sz w:val="24"/>
          <w:szCs w:val="24"/>
        </w:rPr>
        <w:t>с вырезом 2 шт. (левая и правая)</w:t>
      </w:r>
      <w:r w:rsidR="007E31FF">
        <w:rPr>
          <w:sz w:val="24"/>
          <w:szCs w:val="24"/>
        </w:rPr>
        <w:pict>
          <v:shape id="_x0000_i1033" type="#_x0000_t75" style="width:467.25pt;height:274.8pt">
            <v:imagedata r:id="rId19" o:title="Направляющая 2500 с вырезом"/>
          </v:shape>
        </w:pict>
      </w:r>
      <w:r w:rsidR="00C14A48">
        <w:rPr>
          <w:sz w:val="24"/>
          <w:szCs w:val="24"/>
        </w:rPr>
        <w:t>– Направляющая 15</w:t>
      </w:r>
      <w:r w:rsidR="008F08A0" w:rsidRPr="00ED2613">
        <w:rPr>
          <w:sz w:val="24"/>
          <w:szCs w:val="24"/>
        </w:rPr>
        <w:t>55 мм с вырезом для загрузки ламелей 2 шт. (левая и правая, симметричны)</w:t>
      </w:r>
      <w:r w:rsidR="007E31FF">
        <w:pict>
          <v:shape id="_x0000_i1034" type="#_x0000_t75" style="width:467.25pt;height:274.8pt">
            <v:imagedata r:id="rId20" o:title="Направляющая 1055 с вырезом для загрузки ламелей"/>
          </v:shape>
        </w:pict>
      </w:r>
    </w:p>
    <w:p w:rsidR="00ED2613" w:rsidRDefault="00ED261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D91108" w:rsidRPr="00ED2613" w:rsidRDefault="00D91108" w:rsidP="00ED2613">
      <w:pPr>
        <w:pStyle w:val="1"/>
        <w:rPr>
          <w:sz w:val="20"/>
          <w:szCs w:val="20"/>
        </w:rPr>
      </w:pPr>
      <w:bookmarkStart w:id="4" w:name="_Toc481263627"/>
      <w:r w:rsidRPr="00DF72A7">
        <w:rPr>
          <w:sz w:val="28"/>
          <w:szCs w:val="28"/>
        </w:rPr>
        <w:lastRenderedPageBreak/>
        <w:t>5. Меры безопасности</w:t>
      </w:r>
      <w:bookmarkEnd w:id="4"/>
    </w:p>
    <w:p w:rsidR="00D91108" w:rsidRPr="00DF72A7" w:rsidRDefault="00D91108" w:rsidP="00D91108">
      <w:pPr>
        <w:spacing w:after="0"/>
        <w:rPr>
          <w:sz w:val="24"/>
          <w:szCs w:val="24"/>
        </w:rPr>
      </w:pPr>
      <w:r w:rsidRPr="00DF72A7">
        <w:rPr>
          <w:sz w:val="24"/>
          <w:szCs w:val="24"/>
        </w:rPr>
        <w:t>5.1</w:t>
      </w:r>
      <w:proofErr w:type="gramStart"/>
      <w:r w:rsidRPr="00DF72A7">
        <w:rPr>
          <w:sz w:val="24"/>
          <w:szCs w:val="24"/>
        </w:rPr>
        <w:t xml:space="preserve"> К</w:t>
      </w:r>
      <w:proofErr w:type="gramEnd"/>
      <w:r w:rsidRPr="00DF72A7">
        <w:rPr>
          <w:sz w:val="24"/>
          <w:szCs w:val="24"/>
        </w:rPr>
        <w:t xml:space="preserve"> работе с защитным покрытием допускаются лица не моложе 18 лет, изучившие руководство по эксплуатации и прошедшие инструктаж по охране труда.</w:t>
      </w:r>
    </w:p>
    <w:p w:rsidR="00D91108" w:rsidRPr="00DF72A7" w:rsidRDefault="00D91108" w:rsidP="00D91108">
      <w:pPr>
        <w:spacing w:after="0"/>
        <w:rPr>
          <w:sz w:val="24"/>
          <w:szCs w:val="24"/>
        </w:rPr>
      </w:pPr>
      <w:r w:rsidRPr="00DF72A7">
        <w:rPr>
          <w:sz w:val="24"/>
          <w:szCs w:val="24"/>
        </w:rPr>
        <w:t>5.2</w:t>
      </w:r>
      <w:proofErr w:type="gramStart"/>
      <w:r w:rsidRPr="00DF72A7">
        <w:rPr>
          <w:sz w:val="24"/>
          <w:szCs w:val="24"/>
        </w:rPr>
        <w:t xml:space="preserve"> П</w:t>
      </w:r>
      <w:proofErr w:type="gramEnd"/>
      <w:r w:rsidRPr="00DF72A7">
        <w:rPr>
          <w:sz w:val="24"/>
          <w:szCs w:val="24"/>
        </w:rPr>
        <w:t>ри перемещениях защитного покрытия обеспечить отсутствие людей: в смотровой канаве, на поверхности покрытия, на крышке настила. Максимальное усилие остановки ламели 210 кгс.</w:t>
      </w:r>
    </w:p>
    <w:p w:rsidR="00D91108" w:rsidRPr="00DF72A7" w:rsidRDefault="00D91108" w:rsidP="00D91108">
      <w:pPr>
        <w:spacing w:after="0"/>
        <w:rPr>
          <w:sz w:val="24"/>
          <w:szCs w:val="24"/>
        </w:rPr>
      </w:pPr>
      <w:r w:rsidRPr="00DF72A7">
        <w:rPr>
          <w:sz w:val="24"/>
          <w:szCs w:val="24"/>
        </w:rPr>
        <w:t>5.3</w:t>
      </w:r>
      <w:proofErr w:type="gramStart"/>
      <w:r w:rsidRPr="00DF72A7">
        <w:rPr>
          <w:sz w:val="24"/>
          <w:szCs w:val="24"/>
        </w:rPr>
        <w:t xml:space="preserve"> П</w:t>
      </w:r>
      <w:proofErr w:type="gramEnd"/>
      <w:r w:rsidRPr="00DF72A7">
        <w:rPr>
          <w:sz w:val="24"/>
          <w:szCs w:val="24"/>
        </w:rPr>
        <w:t>ри частичном закрытии канавы запрещается нахождение людей под выдвинутым покрытием.</w:t>
      </w:r>
    </w:p>
    <w:p w:rsidR="00D91108" w:rsidRPr="00DF72A7" w:rsidRDefault="00D91108" w:rsidP="00D91108">
      <w:pPr>
        <w:spacing w:after="0"/>
        <w:rPr>
          <w:sz w:val="24"/>
          <w:szCs w:val="24"/>
        </w:rPr>
      </w:pPr>
      <w:r w:rsidRPr="00DF72A7">
        <w:rPr>
          <w:sz w:val="24"/>
          <w:szCs w:val="24"/>
        </w:rPr>
        <w:t>5.4</w:t>
      </w:r>
      <w:proofErr w:type="gramStart"/>
      <w:r w:rsidRPr="00DF72A7">
        <w:rPr>
          <w:sz w:val="24"/>
          <w:szCs w:val="24"/>
        </w:rPr>
        <w:t xml:space="preserve"> З</w:t>
      </w:r>
      <w:proofErr w:type="gramEnd"/>
      <w:r w:rsidRPr="00DF72A7">
        <w:rPr>
          <w:sz w:val="24"/>
          <w:szCs w:val="24"/>
        </w:rPr>
        <w:t>апрещается использование изделия при наличии в канаве воды.</w:t>
      </w:r>
    </w:p>
    <w:p w:rsidR="00D91108" w:rsidRPr="00DF72A7" w:rsidRDefault="00D91108" w:rsidP="00D91108">
      <w:pPr>
        <w:spacing w:after="0"/>
        <w:rPr>
          <w:sz w:val="24"/>
          <w:szCs w:val="24"/>
        </w:rPr>
      </w:pPr>
      <w:r w:rsidRPr="00DF72A7">
        <w:rPr>
          <w:sz w:val="24"/>
          <w:szCs w:val="24"/>
        </w:rPr>
        <w:t>5.5</w:t>
      </w:r>
      <w:proofErr w:type="gramStart"/>
      <w:r w:rsidRPr="00DF72A7">
        <w:rPr>
          <w:sz w:val="24"/>
          <w:szCs w:val="24"/>
        </w:rPr>
        <w:t xml:space="preserve"> Д</w:t>
      </w:r>
      <w:proofErr w:type="gramEnd"/>
      <w:r w:rsidRPr="00DF72A7">
        <w:rPr>
          <w:sz w:val="24"/>
          <w:szCs w:val="24"/>
        </w:rPr>
        <w:t>ля исключения повреждения ламелей не нагружать их весом более 120 кг (на одну ламель)</w:t>
      </w:r>
    </w:p>
    <w:p w:rsidR="00D91108" w:rsidRPr="00DF72A7" w:rsidRDefault="00D91108" w:rsidP="00D91108">
      <w:pPr>
        <w:spacing w:after="0"/>
        <w:rPr>
          <w:sz w:val="24"/>
          <w:szCs w:val="24"/>
        </w:rPr>
      </w:pPr>
      <w:r w:rsidRPr="00DF72A7">
        <w:rPr>
          <w:sz w:val="24"/>
          <w:szCs w:val="24"/>
        </w:rPr>
        <w:t>5.6 Электрооборудование и элементы конструкции должны быть надёжно заземлены.</w:t>
      </w:r>
    </w:p>
    <w:p w:rsidR="00D91108" w:rsidRPr="00DF72A7" w:rsidRDefault="00D91108" w:rsidP="00D91108">
      <w:pPr>
        <w:spacing w:after="0"/>
        <w:rPr>
          <w:sz w:val="24"/>
          <w:szCs w:val="24"/>
        </w:rPr>
      </w:pPr>
      <w:r w:rsidRPr="00DF72A7">
        <w:rPr>
          <w:sz w:val="24"/>
          <w:szCs w:val="24"/>
        </w:rPr>
        <w:t>5.7</w:t>
      </w:r>
      <w:proofErr w:type="gramStart"/>
      <w:r w:rsidRPr="00DF72A7">
        <w:rPr>
          <w:sz w:val="24"/>
          <w:szCs w:val="24"/>
        </w:rPr>
        <w:t xml:space="preserve"> П</w:t>
      </w:r>
      <w:proofErr w:type="gramEnd"/>
      <w:r w:rsidRPr="00DF72A7">
        <w:rPr>
          <w:sz w:val="24"/>
          <w:szCs w:val="24"/>
        </w:rPr>
        <w:t>ри работе с частично закрытой канавой две первые ламели должны заходить под автомобиль, для исключения случайного падения в канаву.</w:t>
      </w:r>
    </w:p>
    <w:p w:rsidR="00D91108" w:rsidRDefault="00D91108" w:rsidP="00D91108">
      <w:pPr>
        <w:spacing w:after="0"/>
        <w:rPr>
          <w:sz w:val="24"/>
          <w:szCs w:val="24"/>
        </w:rPr>
      </w:pPr>
      <w:r w:rsidRPr="00DF72A7">
        <w:rPr>
          <w:sz w:val="24"/>
          <w:szCs w:val="24"/>
        </w:rPr>
        <w:t>5.8 Поверхность ламелей содержать в чистоте, своевременно убирать разлитые жидкости, предметы способные застрять в технологических зазорах.</w:t>
      </w:r>
    </w:p>
    <w:p w:rsidR="00D91108" w:rsidRDefault="00D91108" w:rsidP="00D91108">
      <w:pPr>
        <w:spacing w:after="0"/>
        <w:rPr>
          <w:sz w:val="28"/>
          <w:szCs w:val="28"/>
        </w:rPr>
      </w:pPr>
    </w:p>
    <w:p w:rsidR="00D91108" w:rsidRDefault="00D91108" w:rsidP="00ED2613">
      <w:pPr>
        <w:pStyle w:val="1"/>
      </w:pPr>
      <w:bookmarkStart w:id="5" w:name="_Toc481263628"/>
      <w:r w:rsidRPr="00DF72A7">
        <w:t>6. Монтаж и подготовка к работе</w:t>
      </w:r>
      <w:bookmarkEnd w:id="5"/>
    </w:p>
    <w:p w:rsidR="00F2284A" w:rsidRPr="00DF72A7" w:rsidRDefault="00F2284A" w:rsidP="00ED2613">
      <w:pPr>
        <w:spacing w:after="0"/>
        <w:rPr>
          <w:sz w:val="24"/>
          <w:szCs w:val="24"/>
        </w:rPr>
      </w:pPr>
      <w:r w:rsidRPr="00DF72A7">
        <w:rPr>
          <w:sz w:val="24"/>
          <w:szCs w:val="24"/>
        </w:rPr>
        <w:t xml:space="preserve">6.1 Установка направляющих. </w:t>
      </w:r>
    </w:p>
    <w:p w:rsidR="00F2284A" w:rsidRPr="00DF72A7" w:rsidRDefault="00F2284A" w:rsidP="00F2284A">
      <w:pPr>
        <w:spacing w:after="0"/>
        <w:rPr>
          <w:sz w:val="24"/>
          <w:szCs w:val="24"/>
        </w:rPr>
      </w:pPr>
      <w:r w:rsidRPr="00DF72A7">
        <w:rPr>
          <w:sz w:val="24"/>
          <w:szCs w:val="24"/>
        </w:rPr>
        <w:t>6.1.1</w:t>
      </w:r>
      <w:proofErr w:type="gramStart"/>
      <w:r w:rsidRPr="00DF72A7">
        <w:rPr>
          <w:sz w:val="24"/>
          <w:szCs w:val="24"/>
        </w:rPr>
        <w:t xml:space="preserve"> П</w:t>
      </w:r>
      <w:proofErr w:type="gramEnd"/>
      <w:r w:rsidRPr="00DF72A7">
        <w:rPr>
          <w:sz w:val="24"/>
          <w:szCs w:val="24"/>
        </w:rPr>
        <w:t>еред установкой убедится, что</w:t>
      </w:r>
      <w:r w:rsidR="00205929">
        <w:rPr>
          <w:sz w:val="24"/>
          <w:szCs w:val="24"/>
        </w:rPr>
        <w:t xml:space="preserve"> размеры смотровой канавы </w:t>
      </w:r>
      <w:r w:rsidR="00F3525F">
        <w:rPr>
          <w:sz w:val="24"/>
          <w:szCs w:val="24"/>
        </w:rPr>
        <w:t xml:space="preserve">соответствуют указанных ниже: </w:t>
      </w:r>
    </w:p>
    <w:tbl>
      <w:tblPr>
        <w:tblStyle w:val="a8"/>
        <w:tblpPr w:leftFromText="180" w:rightFromText="180" w:vertAnchor="text" w:horzAnchor="page" w:tblpX="7179" w:tblpY="666"/>
        <w:tblW w:w="2825" w:type="dxa"/>
        <w:tblLook w:val="04A0" w:firstRow="1" w:lastRow="0" w:firstColumn="1" w:lastColumn="0" w:noHBand="0" w:noVBand="1"/>
      </w:tblPr>
      <w:tblGrid>
        <w:gridCol w:w="1084"/>
        <w:gridCol w:w="1741"/>
      </w:tblGrid>
      <w:tr w:rsidR="009F4059" w:rsidTr="009F4059">
        <w:tc>
          <w:tcPr>
            <w:tcW w:w="1084" w:type="dxa"/>
          </w:tcPr>
          <w:p w:rsidR="009F4059" w:rsidRPr="009F4059" w:rsidRDefault="009F4059" w:rsidP="009F40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</w:t>
            </w:r>
          </w:p>
        </w:tc>
        <w:tc>
          <w:tcPr>
            <w:tcW w:w="1741" w:type="dxa"/>
          </w:tcPr>
          <w:p w:rsidR="009F4059" w:rsidRDefault="009F4059" w:rsidP="009F40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Значение, </w:t>
            </w:r>
            <w:proofErr w:type="gramStart"/>
            <w:r>
              <w:rPr>
                <w:sz w:val="24"/>
                <w:szCs w:val="24"/>
              </w:rPr>
              <w:t>мм</w:t>
            </w:r>
            <w:proofErr w:type="gramEnd"/>
          </w:p>
        </w:tc>
      </w:tr>
      <w:tr w:rsidR="009F4059" w:rsidTr="009F4059">
        <w:tc>
          <w:tcPr>
            <w:tcW w:w="1084" w:type="dxa"/>
          </w:tcPr>
          <w:p w:rsidR="009F4059" w:rsidRPr="009F4059" w:rsidRDefault="009F4059" w:rsidP="009F405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1741" w:type="dxa"/>
          </w:tcPr>
          <w:p w:rsidR="009F4059" w:rsidRPr="009F4059" w:rsidRDefault="009F4059" w:rsidP="009F405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 </w:t>
            </w:r>
            <w:r w:rsidR="00C14A48">
              <w:rPr>
                <w:sz w:val="24"/>
                <w:szCs w:val="24"/>
              </w:rPr>
              <w:t>35</w:t>
            </w:r>
            <w:r>
              <w:rPr>
                <w:sz w:val="24"/>
                <w:szCs w:val="24"/>
                <w:lang w:val="en-US"/>
              </w:rPr>
              <w:t>0</w:t>
            </w:r>
          </w:p>
        </w:tc>
      </w:tr>
      <w:tr w:rsidR="009F4059" w:rsidTr="009F4059">
        <w:tc>
          <w:tcPr>
            <w:tcW w:w="1084" w:type="dxa"/>
          </w:tcPr>
          <w:p w:rsidR="009F4059" w:rsidRPr="009F4059" w:rsidRDefault="009F4059" w:rsidP="009F405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1741" w:type="dxa"/>
          </w:tcPr>
          <w:p w:rsidR="009F4059" w:rsidRPr="009F4059" w:rsidRDefault="00C14A48" w:rsidP="009F405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</w:t>
            </w:r>
            <w:r w:rsidR="009F4059">
              <w:rPr>
                <w:sz w:val="24"/>
                <w:szCs w:val="24"/>
                <w:lang w:val="en-US"/>
              </w:rPr>
              <w:t>0</w:t>
            </w:r>
          </w:p>
        </w:tc>
      </w:tr>
      <w:tr w:rsidR="009F4059" w:rsidTr="009F4059">
        <w:tc>
          <w:tcPr>
            <w:tcW w:w="1084" w:type="dxa"/>
          </w:tcPr>
          <w:p w:rsidR="009F4059" w:rsidRPr="009F4059" w:rsidRDefault="009F4059" w:rsidP="009F405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1741" w:type="dxa"/>
          </w:tcPr>
          <w:p w:rsidR="009F4059" w:rsidRPr="009F4059" w:rsidRDefault="009F4059" w:rsidP="009F405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57</w:t>
            </w:r>
          </w:p>
        </w:tc>
      </w:tr>
      <w:tr w:rsidR="009F4059" w:rsidTr="009F4059">
        <w:tc>
          <w:tcPr>
            <w:tcW w:w="1084" w:type="dxa"/>
          </w:tcPr>
          <w:p w:rsidR="009F4059" w:rsidRPr="009F4059" w:rsidRDefault="009F4059" w:rsidP="009F405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1741" w:type="dxa"/>
          </w:tcPr>
          <w:p w:rsidR="009F4059" w:rsidRPr="009F4059" w:rsidRDefault="009F4059" w:rsidP="009F405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</w:t>
            </w:r>
          </w:p>
        </w:tc>
      </w:tr>
      <w:tr w:rsidR="009F4059" w:rsidTr="009F4059">
        <w:tc>
          <w:tcPr>
            <w:tcW w:w="1084" w:type="dxa"/>
          </w:tcPr>
          <w:p w:rsidR="009F4059" w:rsidRPr="009F4059" w:rsidRDefault="009F4059" w:rsidP="009F405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</w:t>
            </w:r>
          </w:p>
        </w:tc>
        <w:tc>
          <w:tcPr>
            <w:tcW w:w="1741" w:type="dxa"/>
          </w:tcPr>
          <w:p w:rsidR="009F4059" w:rsidRPr="00C14A48" w:rsidRDefault="00C14A48" w:rsidP="009F40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870</w:t>
            </w:r>
          </w:p>
        </w:tc>
      </w:tr>
    </w:tbl>
    <w:p w:rsidR="009F4059" w:rsidRDefault="00EE4911" w:rsidP="008F08A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1A4661E" wp14:editId="0AEE4818">
            <wp:extent cx="3220062" cy="3976255"/>
            <wp:effectExtent l="0" t="0" r="0" b="5715"/>
            <wp:docPr id="2" name="Рисунок 2" descr="C:\Users\Денис\AppData\Local\Microsoft\Windows\INetCacheContent.Word\основное сечение я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енис\AppData\Local\Microsoft\Windows\INetCacheContent.Word\основное сечение ямы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89" cy="39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108" w:rsidRDefault="007723CE" w:rsidP="008F08A0">
      <w:pPr>
        <w:rPr>
          <w:sz w:val="24"/>
          <w:szCs w:val="24"/>
        </w:rPr>
      </w:pPr>
      <w:r>
        <w:rPr>
          <w:sz w:val="24"/>
          <w:szCs w:val="24"/>
        </w:rPr>
        <w:t>Рисунок 1 – Поперечное сечение основной части смотровой канавы.</w:t>
      </w:r>
    </w:p>
    <w:p w:rsidR="007E31FF" w:rsidRDefault="007E31FF" w:rsidP="008F08A0">
      <w:pPr>
        <w:rPr>
          <w:sz w:val="24"/>
          <w:szCs w:val="24"/>
        </w:rPr>
      </w:pPr>
    </w:p>
    <w:tbl>
      <w:tblPr>
        <w:tblStyle w:val="a8"/>
        <w:tblpPr w:leftFromText="180" w:rightFromText="180" w:vertAnchor="text" w:horzAnchor="page" w:tblpX="7332" w:tblpY="1154"/>
        <w:tblW w:w="0" w:type="auto"/>
        <w:tblLook w:val="04A0" w:firstRow="1" w:lastRow="0" w:firstColumn="1" w:lastColumn="0" w:noHBand="0" w:noVBand="1"/>
      </w:tblPr>
      <w:tblGrid>
        <w:gridCol w:w="1084"/>
        <w:gridCol w:w="1741"/>
      </w:tblGrid>
      <w:tr w:rsidR="008B7B95" w:rsidTr="008B7B95">
        <w:tc>
          <w:tcPr>
            <w:tcW w:w="1084" w:type="dxa"/>
          </w:tcPr>
          <w:p w:rsidR="008B7B95" w:rsidRDefault="008B7B95" w:rsidP="00A148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Размер</w:t>
            </w:r>
          </w:p>
        </w:tc>
        <w:tc>
          <w:tcPr>
            <w:tcW w:w="1741" w:type="dxa"/>
          </w:tcPr>
          <w:p w:rsidR="008B7B95" w:rsidRDefault="008B7B95" w:rsidP="00A148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Значение, </w:t>
            </w:r>
            <w:proofErr w:type="gramStart"/>
            <w:r>
              <w:rPr>
                <w:sz w:val="24"/>
                <w:szCs w:val="24"/>
              </w:rPr>
              <w:t>мм</w:t>
            </w:r>
            <w:proofErr w:type="gramEnd"/>
          </w:p>
        </w:tc>
      </w:tr>
      <w:tr w:rsidR="008B7B95" w:rsidTr="008B7B95">
        <w:tc>
          <w:tcPr>
            <w:tcW w:w="1084" w:type="dxa"/>
          </w:tcPr>
          <w:p w:rsidR="008B7B95" w:rsidRPr="008B7B95" w:rsidRDefault="00A14839" w:rsidP="00A148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</w:t>
            </w:r>
          </w:p>
        </w:tc>
        <w:tc>
          <w:tcPr>
            <w:tcW w:w="1741" w:type="dxa"/>
          </w:tcPr>
          <w:p w:rsidR="008B7B95" w:rsidRPr="00A14839" w:rsidRDefault="00C14A48" w:rsidP="00A148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  <w:r w:rsidR="00A14839">
              <w:rPr>
                <w:sz w:val="24"/>
                <w:szCs w:val="24"/>
                <w:lang w:val="en-US"/>
              </w:rPr>
              <w:t xml:space="preserve"> 900</w:t>
            </w:r>
          </w:p>
        </w:tc>
      </w:tr>
      <w:tr w:rsidR="008B7B95" w:rsidTr="008B7B95">
        <w:tc>
          <w:tcPr>
            <w:tcW w:w="1084" w:type="dxa"/>
          </w:tcPr>
          <w:p w:rsidR="008B7B95" w:rsidRPr="00A14839" w:rsidRDefault="00A14839" w:rsidP="00A148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</w:t>
            </w:r>
          </w:p>
        </w:tc>
        <w:tc>
          <w:tcPr>
            <w:tcW w:w="1741" w:type="dxa"/>
          </w:tcPr>
          <w:p w:rsidR="008B7B95" w:rsidRPr="00A14839" w:rsidRDefault="00A14839" w:rsidP="00A148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1 100</w:t>
            </w:r>
          </w:p>
        </w:tc>
      </w:tr>
      <w:tr w:rsidR="008B7B95" w:rsidTr="008B7B95">
        <w:tc>
          <w:tcPr>
            <w:tcW w:w="1084" w:type="dxa"/>
          </w:tcPr>
          <w:p w:rsidR="008B7B95" w:rsidRPr="00A14839" w:rsidRDefault="00A14839" w:rsidP="00A148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</w:t>
            </w:r>
          </w:p>
        </w:tc>
        <w:tc>
          <w:tcPr>
            <w:tcW w:w="1741" w:type="dxa"/>
          </w:tcPr>
          <w:p w:rsidR="008B7B95" w:rsidRPr="00A14839" w:rsidRDefault="00C14A48" w:rsidP="00A148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830</w:t>
            </w:r>
          </w:p>
        </w:tc>
      </w:tr>
      <w:tr w:rsidR="008B7B95" w:rsidTr="008B7B95">
        <w:tc>
          <w:tcPr>
            <w:tcW w:w="1084" w:type="dxa"/>
          </w:tcPr>
          <w:p w:rsidR="008B7B95" w:rsidRPr="00A14839" w:rsidRDefault="00A14839" w:rsidP="00A148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741" w:type="dxa"/>
          </w:tcPr>
          <w:p w:rsidR="008B7B95" w:rsidRPr="00A14839" w:rsidRDefault="00A14839" w:rsidP="00A148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</w:tr>
    </w:tbl>
    <w:p w:rsidR="008B7B95" w:rsidRDefault="007E31FF" w:rsidP="008F08A0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35" type="#_x0000_t75" style="width:217.45pt;height:483.45pt">
            <v:imagedata r:id="rId22" o:title="яма сверху"/>
          </v:shape>
        </w:pict>
      </w:r>
    </w:p>
    <w:p w:rsidR="00D91108" w:rsidRDefault="008B7B95" w:rsidP="008F08A0">
      <w:pPr>
        <w:rPr>
          <w:sz w:val="24"/>
          <w:szCs w:val="24"/>
        </w:rPr>
      </w:pPr>
      <w:r>
        <w:rPr>
          <w:sz w:val="24"/>
          <w:szCs w:val="24"/>
        </w:rPr>
        <w:t>Рисунок 2</w:t>
      </w:r>
      <w:r w:rsidR="00D34C47">
        <w:rPr>
          <w:sz w:val="24"/>
          <w:szCs w:val="24"/>
        </w:rPr>
        <w:t xml:space="preserve"> – Вид сверху на проём для установки магазина.</w:t>
      </w:r>
    </w:p>
    <w:p w:rsidR="00A1022C" w:rsidRDefault="00D34C47" w:rsidP="008F08A0">
      <w:pPr>
        <w:rPr>
          <w:sz w:val="24"/>
          <w:szCs w:val="24"/>
        </w:rPr>
      </w:pPr>
      <w:r>
        <w:rPr>
          <w:sz w:val="24"/>
          <w:szCs w:val="24"/>
        </w:rPr>
        <w:t xml:space="preserve">6.1.2 </w:t>
      </w:r>
      <w:r w:rsidR="008F08A0" w:rsidRPr="008F08A0">
        <w:rPr>
          <w:sz w:val="24"/>
          <w:szCs w:val="24"/>
        </w:rPr>
        <w:t>Направляющие</w:t>
      </w:r>
      <w:r w:rsidR="008F08A0">
        <w:rPr>
          <w:sz w:val="24"/>
          <w:szCs w:val="24"/>
        </w:rPr>
        <w:t xml:space="preserve"> крепятся к </w:t>
      </w:r>
      <w:proofErr w:type="gramStart"/>
      <w:r w:rsidR="008F08A0">
        <w:rPr>
          <w:sz w:val="24"/>
          <w:szCs w:val="24"/>
        </w:rPr>
        <w:t>уголкам</w:t>
      </w:r>
      <w:proofErr w:type="gramEnd"/>
      <w:r w:rsidR="008F08A0">
        <w:rPr>
          <w:sz w:val="24"/>
          <w:szCs w:val="24"/>
        </w:rPr>
        <w:t xml:space="preserve"> укрепляющим края смотровой канавы сваркой и свариваются между собой с последующей тщательной зачисткой сварных швов.</w:t>
      </w:r>
      <w:r w:rsidR="00A3420C">
        <w:rPr>
          <w:sz w:val="24"/>
          <w:szCs w:val="24"/>
        </w:rPr>
        <w:t xml:space="preserve"> </w:t>
      </w:r>
    </w:p>
    <w:p w:rsidR="00A1022C" w:rsidRPr="00A1022C" w:rsidRDefault="00A1022C" w:rsidP="008F08A0">
      <w:pPr>
        <w:rPr>
          <w:sz w:val="28"/>
          <w:szCs w:val="28"/>
        </w:rPr>
      </w:pPr>
      <w:r w:rsidRPr="00A1022C">
        <w:rPr>
          <w:b/>
          <w:sz w:val="36"/>
          <w:szCs w:val="36"/>
        </w:rPr>
        <w:t>ВАЖНО:</w:t>
      </w:r>
      <w:r>
        <w:rPr>
          <w:b/>
          <w:sz w:val="36"/>
          <w:szCs w:val="36"/>
        </w:rPr>
        <w:t xml:space="preserve"> </w:t>
      </w:r>
      <w:r w:rsidRPr="00A1022C">
        <w:rPr>
          <w:sz w:val="28"/>
          <w:szCs w:val="28"/>
        </w:rPr>
        <w:t>Поскольку центровка ламельного полотна осуществляется по поверхности «</w:t>
      </w:r>
      <w:r w:rsidRPr="00A1022C">
        <w:rPr>
          <w:b/>
          <w:sz w:val="28"/>
          <w:szCs w:val="28"/>
        </w:rPr>
        <w:t>А</w:t>
      </w:r>
      <w:r w:rsidRPr="00A1022C">
        <w:rPr>
          <w:sz w:val="28"/>
          <w:szCs w:val="28"/>
        </w:rPr>
        <w:t>», п</w:t>
      </w:r>
      <w:r w:rsidR="00A3420C" w:rsidRPr="00A1022C">
        <w:rPr>
          <w:sz w:val="28"/>
          <w:szCs w:val="28"/>
        </w:rPr>
        <w:t xml:space="preserve">ри монтаже направляющих </w:t>
      </w:r>
      <w:r>
        <w:rPr>
          <w:sz w:val="28"/>
          <w:szCs w:val="28"/>
        </w:rPr>
        <w:t xml:space="preserve">следует тщательно </w:t>
      </w:r>
      <w:r w:rsidR="00A3420C" w:rsidRPr="00A1022C">
        <w:rPr>
          <w:sz w:val="28"/>
          <w:szCs w:val="28"/>
        </w:rPr>
        <w:t>контролировать размер «</w:t>
      </w:r>
      <w:r w:rsidR="00A3420C" w:rsidRPr="00A1022C">
        <w:rPr>
          <w:sz w:val="28"/>
          <w:szCs w:val="28"/>
          <w:lang w:val="en-US"/>
        </w:rPr>
        <w:t>J</w:t>
      </w:r>
      <w:r w:rsidR="00A3420C" w:rsidRPr="00A1022C">
        <w:rPr>
          <w:sz w:val="28"/>
          <w:szCs w:val="28"/>
        </w:rPr>
        <w:t>»</w:t>
      </w:r>
      <w:r>
        <w:rPr>
          <w:sz w:val="28"/>
          <w:szCs w:val="28"/>
        </w:rPr>
        <w:t>. Для упрощения этого процесса допускается установить в направляющие одну ламель и контролировать зазор между роликом и поверхностью «</w:t>
      </w:r>
      <w:r w:rsidRPr="00A1022C">
        <w:rPr>
          <w:b/>
          <w:sz w:val="28"/>
          <w:szCs w:val="28"/>
        </w:rPr>
        <w:t>А</w:t>
      </w:r>
      <w:r>
        <w:rPr>
          <w:sz w:val="28"/>
          <w:szCs w:val="28"/>
        </w:rPr>
        <w:t>»</w:t>
      </w:r>
      <w:r w:rsidR="00436375">
        <w:rPr>
          <w:sz w:val="28"/>
          <w:szCs w:val="28"/>
        </w:rPr>
        <w:t>, он должен быть одинаковым с каждой стороны и находиться в пределах 1,5…2,5 мм.</w:t>
      </w:r>
    </w:p>
    <w:p w:rsidR="00A1022C" w:rsidRPr="00A1022C" w:rsidRDefault="007E31FF" w:rsidP="008F08A0">
      <w:pPr>
        <w:rPr>
          <w:sz w:val="28"/>
          <w:szCs w:val="28"/>
        </w:rPr>
      </w:pPr>
      <w:r>
        <w:rPr>
          <w:noProof/>
        </w:rPr>
        <w:lastRenderedPageBreak/>
        <w:pict>
          <v:shape id="_x0000_s1073" type="#_x0000_t75" style="position:absolute;margin-left:0;margin-top:0;width:374.7pt;height:193.95pt;z-index:251667456;mso-position-horizontal:absolute;mso-position-horizontal-relative:text;mso-position-vertical:absolute;mso-position-vertical-relative:text">
            <v:imagedata r:id="rId23" o:title="1" croptop="20723f" cropbottom="-2821f" cropleft="4668f" cropright="8706f"/>
            <w10:wrap type="square"/>
          </v:shape>
        </w:pict>
      </w:r>
    </w:p>
    <w:tbl>
      <w:tblPr>
        <w:tblStyle w:val="a8"/>
        <w:tblpPr w:leftFromText="180" w:rightFromText="180" w:vertAnchor="text" w:horzAnchor="page" w:tblpX="7083" w:tblpY="28"/>
        <w:tblW w:w="0" w:type="auto"/>
        <w:tblLook w:val="04A0" w:firstRow="1" w:lastRow="0" w:firstColumn="1" w:lastColumn="0" w:noHBand="0" w:noVBand="1"/>
      </w:tblPr>
      <w:tblGrid>
        <w:gridCol w:w="421"/>
        <w:gridCol w:w="1842"/>
      </w:tblGrid>
      <w:tr w:rsidR="00A1022C" w:rsidTr="00A1022C">
        <w:tc>
          <w:tcPr>
            <w:tcW w:w="421" w:type="dxa"/>
          </w:tcPr>
          <w:p w:rsidR="00A1022C" w:rsidRPr="00A1022C" w:rsidRDefault="00A1022C" w:rsidP="00A1022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J</w:t>
            </w:r>
          </w:p>
        </w:tc>
        <w:tc>
          <w:tcPr>
            <w:tcW w:w="1842" w:type="dxa"/>
          </w:tcPr>
          <w:p w:rsidR="00A1022C" w:rsidRPr="00A1022C" w:rsidRDefault="00C14A48" w:rsidP="00A102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745</w:t>
            </w:r>
            <w:r w:rsidR="00A1022C">
              <w:rPr>
                <w:sz w:val="28"/>
                <w:szCs w:val="28"/>
                <w:lang w:val="en-US"/>
              </w:rPr>
              <w:t>…7</w:t>
            </w:r>
            <w:r>
              <w:rPr>
                <w:sz w:val="28"/>
                <w:szCs w:val="28"/>
              </w:rPr>
              <w:t>4</w:t>
            </w:r>
            <w:r w:rsidR="00A1022C">
              <w:rPr>
                <w:sz w:val="28"/>
                <w:szCs w:val="28"/>
                <w:lang w:val="en-US"/>
              </w:rPr>
              <w:t xml:space="preserve">7 </w:t>
            </w:r>
            <w:r w:rsidR="00A1022C">
              <w:rPr>
                <w:sz w:val="28"/>
                <w:szCs w:val="28"/>
              </w:rPr>
              <w:t>мм</w:t>
            </w:r>
          </w:p>
        </w:tc>
      </w:tr>
    </w:tbl>
    <w:p w:rsidR="006672EA" w:rsidRDefault="007E31FF" w:rsidP="008F08A0">
      <w:pPr>
        <w:rPr>
          <w:sz w:val="24"/>
          <w:szCs w:val="24"/>
        </w:rPr>
      </w:pPr>
      <w:r>
        <w:rPr>
          <w:noProof/>
        </w:rPr>
        <w:pict>
          <v:shape id="_x0000_s1058" type="#_x0000_t75" style="position:absolute;margin-left:-358.15pt;margin-top:187.15pt;width:202.85pt;height:266.8pt;z-index:251665408;mso-position-horizontal-relative:text;mso-position-vertical-relative:text">
            <v:imagedata r:id="rId24" o:title="2" cropleft="18648f" cropright="18718f"/>
            <w10:wrap type="square" side="right"/>
          </v:shape>
        </w:pict>
      </w:r>
      <w:r w:rsidR="00A1022C">
        <w:rPr>
          <w:sz w:val="24"/>
          <w:szCs w:val="24"/>
        </w:rPr>
        <w:br w:type="textWrapping" w:clear="all"/>
      </w:r>
    </w:p>
    <w:p w:rsidR="008F08A0" w:rsidRDefault="008F08A0" w:rsidP="008F08A0">
      <w:pPr>
        <w:rPr>
          <w:sz w:val="24"/>
          <w:szCs w:val="24"/>
        </w:rPr>
      </w:pPr>
      <w:r>
        <w:rPr>
          <w:sz w:val="24"/>
          <w:szCs w:val="24"/>
        </w:rPr>
        <w:t>Порядок установки направляющих следующий:</w:t>
      </w:r>
    </w:p>
    <w:p w:rsidR="008F08A0" w:rsidRDefault="008F08A0" w:rsidP="008F08A0">
      <w:pPr>
        <w:rPr>
          <w:sz w:val="24"/>
          <w:szCs w:val="24"/>
        </w:rPr>
      </w:pPr>
      <w:r>
        <w:rPr>
          <w:sz w:val="24"/>
          <w:szCs w:val="24"/>
        </w:rPr>
        <w:t xml:space="preserve">- В конце смотровой канавы, где </w:t>
      </w:r>
      <w:proofErr w:type="gramStart"/>
      <w:r>
        <w:rPr>
          <w:sz w:val="24"/>
          <w:szCs w:val="24"/>
        </w:rPr>
        <w:t>планируется установить магазин с ламелями устанавливаются</w:t>
      </w:r>
      <w:proofErr w:type="gramEnd"/>
      <w:r>
        <w:rPr>
          <w:sz w:val="24"/>
          <w:szCs w:val="24"/>
        </w:rPr>
        <w:t xml:space="preserve"> направляющие длиной 845мм.</w:t>
      </w:r>
    </w:p>
    <w:p w:rsidR="008F08A0" w:rsidRDefault="008F08A0" w:rsidP="008F08A0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1C2AB0">
        <w:rPr>
          <w:sz w:val="24"/>
          <w:szCs w:val="24"/>
        </w:rPr>
        <w:t xml:space="preserve"> Далее направляющие длиной 2500мм с вырезом</w:t>
      </w:r>
      <w:proofErr w:type="gramStart"/>
      <w:r w:rsidR="001C2AB0">
        <w:rPr>
          <w:sz w:val="24"/>
          <w:szCs w:val="24"/>
        </w:rPr>
        <w:t>.</w:t>
      </w:r>
      <w:proofErr w:type="gramEnd"/>
      <w:r w:rsidR="001C2AB0">
        <w:rPr>
          <w:sz w:val="24"/>
          <w:szCs w:val="24"/>
        </w:rPr>
        <w:t xml:space="preserve"> (</w:t>
      </w:r>
      <w:proofErr w:type="gramStart"/>
      <w:r w:rsidR="001C2AB0">
        <w:rPr>
          <w:sz w:val="24"/>
          <w:szCs w:val="24"/>
        </w:rPr>
        <w:t>с</w:t>
      </w:r>
      <w:proofErr w:type="gramEnd"/>
      <w:r w:rsidR="001C2AB0">
        <w:rPr>
          <w:sz w:val="24"/>
          <w:szCs w:val="24"/>
        </w:rPr>
        <w:t>торона с вырезом стыкуется с направляющей 845мм)</w:t>
      </w:r>
    </w:p>
    <w:p w:rsidR="000827AD" w:rsidRDefault="000827AD" w:rsidP="008F08A0">
      <w:pPr>
        <w:rPr>
          <w:sz w:val="24"/>
          <w:szCs w:val="24"/>
        </w:rPr>
      </w:pPr>
      <w:r>
        <w:rPr>
          <w:sz w:val="24"/>
          <w:szCs w:val="24"/>
        </w:rPr>
        <w:lastRenderedPageBreak/>
        <w:t>- К вырезу приваривается направляющая магазина (поз.17)</w:t>
      </w:r>
      <w:r w:rsidR="007E31FF">
        <w:rPr>
          <w:sz w:val="24"/>
          <w:szCs w:val="24"/>
        </w:rPr>
        <w:pict>
          <v:shape id="_x0000_i1036" type="#_x0000_t75" style="width:472.4pt;height:266.7pt">
            <v:imagedata r:id="rId25" o:title="сварка направляющих"/>
          </v:shape>
        </w:pict>
      </w:r>
    </w:p>
    <w:p w:rsidR="001C2AB0" w:rsidRDefault="001C2AB0" w:rsidP="008F08A0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34C47">
        <w:rPr>
          <w:sz w:val="24"/>
          <w:szCs w:val="24"/>
        </w:rPr>
        <w:t>Следом за ними н</w:t>
      </w:r>
      <w:r>
        <w:rPr>
          <w:sz w:val="24"/>
          <w:szCs w:val="24"/>
        </w:rPr>
        <w:t>аправляющие 2500мм без выреза</w:t>
      </w:r>
    </w:p>
    <w:p w:rsidR="001C2AB0" w:rsidRDefault="001C2AB0" w:rsidP="008F08A0">
      <w:pPr>
        <w:rPr>
          <w:sz w:val="24"/>
          <w:szCs w:val="24"/>
        </w:rPr>
      </w:pPr>
      <w:r>
        <w:rPr>
          <w:sz w:val="24"/>
          <w:szCs w:val="24"/>
        </w:rPr>
        <w:t>- Со стороны спуска в смотровую канаву</w:t>
      </w:r>
      <w:r w:rsidR="00C14A48">
        <w:rPr>
          <w:sz w:val="24"/>
          <w:szCs w:val="24"/>
        </w:rPr>
        <w:t xml:space="preserve"> устанавливаются направляющие 15</w:t>
      </w:r>
      <w:r>
        <w:rPr>
          <w:sz w:val="24"/>
          <w:szCs w:val="24"/>
        </w:rPr>
        <w:t>55мм с вырезом для загрузки ламелей.</w:t>
      </w:r>
    </w:p>
    <w:p w:rsidR="00ED2613" w:rsidRDefault="00D34C47" w:rsidP="00D34C47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Важно! В зоне стыковки направляющих, допустимый перепад высоты на опорной плоскости (плоскости по ко</w:t>
      </w:r>
      <w:r w:rsidR="00D76A14">
        <w:rPr>
          <w:b/>
          <w:sz w:val="32"/>
          <w:szCs w:val="32"/>
        </w:rPr>
        <w:t>торой катятся ролики) не более 3</w:t>
      </w:r>
      <w:r>
        <w:rPr>
          <w:b/>
          <w:sz w:val="32"/>
          <w:szCs w:val="32"/>
        </w:rPr>
        <w:t xml:space="preserve"> мм</w:t>
      </w:r>
      <w:proofErr w:type="gramStart"/>
      <w:r>
        <w:rPr>
          <w:b/>
          <w:sz w:val="32"/>
          <w:szCs w:val="32"/>
        </w:rPr>
        <w:t>.</w:t>
      </w:r>
      <w:proofErr w:type="gramEnd"/>
      <w:r w:rsidR="00D76A1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(</w:t>
      </w: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>ри условии, что ступенька будет зашлифована с углом подъёма не более</w:t>
      </w:r>
      <w:r w:rsidR="00D76A14">
        <w:rPr>
          <w:b/>
          <w:sz w:val="32"/>
          <w:szCs w:val="32"/>
        </w:rPr>
        <w:t xml:space="preserve"> 20 градусов)</w:t>
      </w:r>
    </w:p>
    <w:p w:rsidR="00ED2613" w:rsidRDefault="00ED2613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D76A14" w:rsidRDefault="00D76A14" w:rsidP="00D34C47">
      <w:pPr>
        <w:spacing w:after="0"/>
        <w:rPr>
          <w:sz w:val="24"/>
          <w:szCs w:val="24"/>
        </w:rPr>
      </w:pPr>
      <w:r w:rsidRPr="00DF72A7">
        <w:rPr>
          <w:sz w:val="24"/>
          <w:szCs w:val="24"/>
        </w:rPr>
        <w:lastRenderedPageBreak/>
        <w:t>6.2 Сборка полотна из ламелей.</w:t>
      </w:r>
    </w:p>
    <w:p w:rsidR="00D76A14" w:rsidRDefault="00D76A14" w:rsidP="00D34C4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Ламели складываются в магазин </w:t>
      </w:r>
      <w:r w:rsidR="007919E4">
        <w:rPr>
          <w:sz w:val="24"/>
          <w:szCs w:val="24"/>
        </w:rPr>
        <w:t>в виде пакетов по четыре ламели в каждом. Каждый пакет состоит из двух ламелей с короткими осям</w:t>
      </w:r>
      <w:proofErr w:type="gramStart"/>
      <w:r w:rsidR="007919E4">
        <w:rPr>
          <w:sz w:val="24"/>
          <w:szCs w:val="24"/>
        </w:rPr>
        <w:t>и(</w:t>
      </w:r>
      <w:proofErr w:type="gramEnd"/>
      <w:r w:rsidR="007919E4">
        <w:rPr>
          <w:sz w:val="24"/>
          <w:szCs w:val="24"/>
        </w:rPr>
        <w:t>ЛК) и двух с короткими и длинными(ЛКД) (см. Рисунок ниже)</w:t>
      </w:r>
    </w:p>
    <w:p w:rsidR="007919E4" w:rsidRPr="00D76A14" w:rsidRDefault="007919E4" w:rsidP="00D34C47">
      <w:pPr>
        <w:spacing w:after="0"/>
        <w:rPr>
          <w:sz w:val="24"/>
          <w:szCs w:val="24"/>
        </w:rPr>
      </w:pPr>
    </w:p>
    <w:p w:rsidR="00D34C47" w:rsidRDefault="00221653" w:rsidP="008F08A0">
      <w:pPr>
        <w:rPr>
          <w:sz w:val="24"/>
          <w:szCs w:val="24"/>
        </w:rPr>
      </w:pPr>
      <w:r>
        <w:rPr>
          <w:sz w:val="24"/>
          <w:szCs w:val="24"/>
        </w:rPr>
        <w:t>Для соединения ламелей друг с другом используются серьги, порядок установки указан в п.4.1. сборку ламелей производить на земле у края смотровой канавы противоположного магазину, постепенно укладывая получающееся полотно в направляющие через специальные вырезы. Последней устанавливается приводная ламель.</w:t>
      </w:r>
    </w:p>
    <w:p w:rsidR="00FC474B" w:rsidRDefault="00FC474B" w:rsidP="008F08A0">
      <w:pPr>
        <w:rPr>
          <w:sz w:val="24"/>
          <w:szCs w:val="24"/>
        </w:rPr>
      </w:pPr>
      <w:r>
        <w:rPr>
          <w:sz w:val="24"/>
          <w:szCs w:val="24"/>
        </w:rPr>
        <w:t>После установки всех ламелей в направляющие установить привод (сборка привода см. п.4.2).</w:t>
      </w:r>
      <w:r w:rsidR="00E64388">
        <w:rPr>
          <w:sz w:val="24"/>
          <w:szCs w:val="24"/>
        </w:rPr>
        <w:t xml:space="preserve"> Привод крепится к ламели через дистанционные проставки, при этом сами проставки крепятся винтами М10, а корпусы подшипников крепятся на шпильки с помощью регулировочных гаек</w:t>
      </w:r>
      <w:proofErr w:type="gramStart"/>
      <w:r w:rsidR="00E64388">
        <w:rPr>
          <w:sz w:val="24"/>
          <w:szCs w:val="24"/>
        </w:rPr>
        <w:t>.</w:t>
      </w:r>
      <w:proofErr w:type="gramEnd"/>
      <w:r w:rsidR="00E64388">
        <w:rPr>
          <w:sz w:val="24"/>
          <w:szCs w:val="24"/>
        </w:rPr>
        <w:t xml:space="preserve"> (</w:t>
      </w:r>
      <w:proofErr w:type="gramStart"/>
      <w:r w:rsidR="00E64388">
        <w:rPr>
          <w:sz w:val="24"/>
          <w:szCs w:val="24"/>
        </w:rPr>
        <w:t>с</w:t>
      </w:r>
      <w:proofErr w:type="gramEnd"/>
      <w:r w:rsidR="00E64388">
        <w:rPr>
          <w:sz w:val="24"/>
          <w:szCs w:val="24"/>
        </w:rPr>
        <w:t>м. Рисунок)</w:t>
      </w:r>
      <w:r w:rsidR="00A02830" w:rsidRPr="00A02830">
        <w:t xml:space="preserve"> </w:t>
      </w:r>
      <w:r w:rsidR="00A02830">
        <w:rPr>
          <w:noProof/>
          <w:lang w:eastAsia="ru-RU"/>
        </w:rPr>
        <w:drawing>
          <wp:inline distT="0" distB="0" distL="0" distR="0" wp14:anchorId="766C6DC5" wp14:editId="38BC1DDF">
            <wp:extent cx="4481830" cy="2625725"/>
            <wp:effectExtent l="0" t="0" r="0" b="3175"/>
            <wp:docPr id="5" name="Рисунок 5" descr="C:\Users\Денис\AppData\Local\Microsoft\Windows\INetCacheContent.Word\Пакет лам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Денис\AppData\Local\Microsoft\Windows\INetCacheContent.Word\Пакет ламелей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2" t="15726" r="11446" b="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830" w:rsidRDefault="00A0283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64388" w:rsidRDefault="00E64388" w:rsidP="008F08A0">
      <w:pPr>
        <w:rPr>
          <w:sz w:val="24"/>
          <w:szCs w:val="24"/>
        </w:rPr>
      </w:pPr>
      <w:r>
        <w:rPr>
          <w:sz w:val="24"/>
          <w:szCs w:val="24"/>
        </w:rPr>
        <w:lastRenderedPageBreak/>
        <w:t>6.3 Регулировка привода.</w:t>
      </w:r>
    </w:p>
    <w:p w:rsidR="00E64388" w:rsidRDefault="00E64388" w:rsidP="008F08A0">
      <w:pPr>
        <w:rPr>
          <w:sz w:val="24"/>
          <w:szCs w:val="24"/>
        </w:rPr>
      </w:pPr>
      <w:r>
        <w:rPr>
          <w:sz w:val="24"/>
          <w:szCs w:val="24"/>
        </w:rPr>
        <w:t xml:space="preserve">Прежде чем приступать к регулировке прижатия приводных колёс к направляющим проверьте давление в колёсах. Оно должно быть в пределах 2.3 – 2.5 </w:t>
      </w:r>
      <w:r>
        <w:rPr>
          <w:sz w:val="24"/>
          <w:szCs w:val="24"/>
          <w:lang w:val="en-US"/>
        </w:rPr>
        <w:t>bar</w:t>
      </w:r>
      <w:r>
        <w:rPr>
          <w:sz w:val="24"/>
          <w:szCs w:val="24"/>
        </w:rPr>
        <w:t xml:space="preserve">. При необходимости доведите давление до </w:t>
      </w:r>
      <w:proofErr w:type="gramStart"/>
      <w:r>
        <w:rPr>
          <w:sz w:val="24"/>
          <w:szCs w:val="24"/>
        </w:rPr>
        <w:t>рекомендуемого</w:t>
      </w:r>
      <w:proofErr w:type="gramEnd"/>
      <w:r>
        <w:rPr>
          <w:sz w:val="24"/>
          <w:szCs w:val="24"/>
        </w:rPr>
        <w:t xml:space="preserve">. После этого равномерно </w:t>
      </w:r>
      <w:proofErr w:type="gramStart"/>
      <w:r>
        <w:rPr>
          <w:sz w:val="24"/>
          <w:szCs w:val="24"/>
        </w:rPr>
        <w:t>затягивая четыре регулировочные гайки добейтесь складывания и</w:t>
      </w:r>
      <w:proofErr w:type="gramEnd"/>
      <w:r>
        <w:rPr>
          <w:sz w:val="24"/>
          <w:szCs w:val="24"/>
        </w:rPr>
        <w:t xml:space="preserve"> раскладывания ламельного полотна без пробуксовки приводных колёс.</w:t>
      </w:r>
      <w:r w:rsidR="00B13CCC">
        <w:rPr>
          <w:sz w:val="24"/>
          <w:szCs w:val="24"/>
        </w:rPr>
        <w:t xml:space="preserve"> Не рекомендуется </w:t>
      </w:r>
      <w:proofErr w:type="spellStart"/>
      <w:r w:rsidR="00B13CCC">
        <w:rPr>
          <w:sz w:val="24"/>
          <w:szCs w:val="24"/>
        </w:rPr>
        <w:t>черезмерно</w:t>
      </w:r>
      <w:proofErr w:type="spellEnd"/>
      <w:r w:rsidR="00B13CCC">
        <w:rPr>
          <w:sz w:val="24"/>
          <w:szCs w:val="24"/>
        </w:rPr>
        <w:t xml:space="preserve"> затягивать регулировочные гайки, так как при этом придётся прикладывать большее усилие при открытии/закрытии смотровой канавы и ускорится износ приводных колёс и роликов приводной ламели.</w:t>
      </w:r>
    </w:p>
    <w:p w:rsidR="00B13CCC" w:rsidRDefault="004F15FA" w:rsidP="008F08A0">
      <w:pPr>
        <w:rPr>
          <w:sz w:val="24"/>
          <w:szCs w:val="24"/>
        </w:rPr>
      </w:pPr>
      <w:r>
        <w:rPr>
          <w:noProof/>
        </w:rPr>
        <w:pict>
          <v:shape id="_x0000_s1026" type="#_x0000_t75" style="position:absolute;margin-left:46.7pt;margin-top:28.9pt;width:403.3pt;height:222.4pt;z-index:251659264;mso-position-horizontal-relative:text;mso-position-vertical-relative:text">
            <v:imagedata r:id="rId27" o:title="Приводная ламель"/>
            <w10:wrap type="square" side="right"/>
          </v:shape>
        </w:pict>
      </w:r>
      <w:r w:rsidR="00B13CCC">
        <w:rPr>
          <w:sz w:val="24"/>
          <w:szCs w:val="24"/>
        </w:rPr>
        <w:t xml:space="preserve">При установке </w:t>
      </w:r>
      <w:proofErr w:type="gramStart"/>
      <w:r w:rsidR="00FA7B0C">
        <w:rPr>
          <w:sz w:val="24"/>
          <w:szCs w:val="24"/>
        </w:rPr>
        <w:t>электро-привода</w:t>
      </w:r>
      <w:proofErr w:type="gramEnd"/>
      <w:r w:rsidR="00B13CCC">
        <w:rPr>
          <w:sz w:val="24"/>
          <w:szCs w:val="24"/>
        </w:rPr>
        <w:t xml:space="preserve">, к ламели аналогично </w:t>
      </w:r>
      <w:r w:rsidR="00FA7B0C">
        <w:rPr>
          <w:sz w:val="24"/>
          <w:szCs w:val="24"/>
        </w:rPr>
        <w:t>креплению корпусов подшипников крепится и мотор-редуктор.</w:t>
      </w:r>
    </w:p>
    <w:p w:rsidR="00FA7B0C" w:rsidRDefault="00FA7B0C" w:rsidP="008F08A0">
      <w:pPr>
        <w:rPr>
          <w:sz w:val="24"/>
          <w:szCs w:val="24"/>
        </w:rPr>
      </w:pPr>
      <w:r>
        <w:rPr>
          <w:sz w:val="24"/>
          <w:szCs w:val="24"/>
        </w:rPr>
        <w:t>6.4 Установка наличников и крышки настила</w:t>
      </w:r>
    </w:p>
    <w:p w:rsidR="00147602" w:rsidRDefault="00FA7B0C" w:rsidP="008F08A0">
      <w:pPr>
        <w:rPr>
          <w:sz w:val="24"/>
          <w:szCs w:val="24"/>
        </w:rPr>
      </w:pPr>
      <w:r>
        <w:rPr>
          <w:sz w:val="24"/>
          <w:szCs w:val="24"/>
        </w:rPr>
        <w:t xml:space="preserve">После установки и проверки работоспособности ламельного полотна </w:t>
      </w:r>
      <w:r w:rsidR="00147602">
        <w:rPr>
          <w:sz w:val="24"/>
          <w:szCs w:val="24"/>
        </w:rPr>
        <w:t>и привода устан</w:t>
      </w:r>
      <w:r w:rsidR="00400B0F">
        <w:rPr>
          <w:sz w:val="24"/>
          <w:szCs w:val="24"/>
        </w:rPr>
        <w:t>овить наличники на направляющие и крышку настила. Для установки крышки настила приварить к направляющим крепёжные профили и винтами прикрутить к ним крышку.</w:t>
      </w:r>
    </w:p>
    <w:p w:rsidR="00D74ACB" w:rsidRDefault="007E31FF">
      <w:pPr>
        <w:rPr>
          <w:sz w:val="24"/>
          <w:szCs w:val="24"/>
        </w:rPr>
      </w:pPr>
      <w:r>
        <w:rPr>
          <w:sz w:val="56"/>
          <w:szCs w:val="56"/>
        </w:rPr>
        <w:pict>
          <v:shape id="_x0000_i1037" type="#_x0000_t75" style="width:344.55pt;height:194.7pt">
            <v:imagedata r:id="rId28" o:title="крышка настила"/>
          </v:shape>
        </w:pict>
      </w:r>
      <w:r w:rsidR="00D74ACB">
        <w:rPr>
          <w:sz w:val="24"/>
          <w:szCs w:val="24"/>
        </w:rPr>
        <w:br w:type="page"/>
      </w:r>
    </w:p>
    <w:p w:rsidR="00147602" w:rsidRPr="00DE619B" w:rsidRDefault="00147602" w:rsidP="00D74ACB">
      <w:pPr>
        <w:pStyle w:val="1"/>
      </w:pPr>
      <w:bookmarkStart w:id="6" w:name="_Toc481263629"/>
      <w:r w:rsidRPr="00DE619B">
        <w:lastRenderedPageBreak/>
        <w:t>7. Транспортирование и хранение</w:t>
      </w:r>
      <w:bookmarkEnd w:id="6"/>
    </w:p>
    <w:p w:rsidR="00147602" w:rsidRPr="00DF72A7" w:rsidRDefault="00147602" w:rsidP="00147602">
      <w:pPr>
        <w:rPr>
          <w:sz w:val="24"/>
          <w:szCs w:val="24"/>
        </w:rPr>
      </w:pPr>
      <w:r w:rsidRPr="00DF72A7">
        <w:rPr>
          <w:sz w:val="24"/>
          <w:szCs w:val="24"/>
        </w:rPr>
        <w:t xml:space="preserve">7.1.Транспортирование упакованного защитного покрытия может производиться автомобильным, железнодорожным и водным транспортом. В том числе и в открытых кузовах, прицепами автомобильного транспорта, в открытых вагонах и на палубах судов. </w:t>
      </w:r>
    </w:p>
    <w:p w:rsidR="00147602" w:rsidRPr="00DF72A7" w:rsidRDefault="00147602" w:rsidP="00147602">
      <w:pPr>
        <w:rPr>
          <w:sz w:val="24"/>
          <w:szCs w:val="24"/>
        </w:rPr>
      </w:pPr>
      <w:r w:rsidRPr="00DF72A7">
        <w:rPr>
          <w:sz w:val="24"/>
          <w:szCs w:val="24"/>
        </w:rPr>
        <w:t xml:space="preserve">7.2. Защитное покрытие следует хранить в условиях не хуже, чем условия хранения 5 по ГОСТ 15150-69. </w:t>
      </w:r>
    </w:p>
    <w:p w:rsidR="00147602" w:rsidRDefault="00147602" w:rsidP="00D74ACB">
      <w:pPr>
        <w:pStyle w:val="1"/>
      </w:pPr>
      <w:bookmarkStart w:id="7" w:name="_Toc481263630"/>
      <w:r>
        <w:t>8. Техническое обслуживание</w:t>
      </w:r>
      <w:bookmarkEnd w:id="7"/>
    </w:p>
    <w:p w:rsidR="00147602" w:rsidRPr="005C5D2B" w:rsidRDefault="00147602" w:rsidP="00147602">
      <w:pPr>
        <w:rPr>
          <w:sz w:val="24"/>
          <w:szCs w:val="24"/>
        </w:rPr>
      </w:pPr>
      <w:r w:rsidRPr="005C5D2B">
        <w:rPr>
          <w:sz w:val="24"/>
          <w:szCs w:val="24"/>
        </w:rPr>
        <w:t>8.1 Виды и периодичность технического обслуживания.</w:t>
      </w:r>
    </w:p>
    <w:p w:rsidR="00147602" w:rsidRPr="005C5D2B" w:rsidRDefault="00147602" w:rsidP="00147602">
      <w:pPr>
        <w:rPr>
          <w:sz w:val="24"/>
          <w:szCs w:val="24"/>
        </w:rPr>
      </w:pPr>
      <w:r w:rsidRPr="005C5D2B">
        <w:rPr>
          <w:sz w:val="24"/>
          <w:szCs w:val="24"/>
        </w:rPr>
        <w:t xml:space="preserve"> 8.1.1. Один раз в смену:</w:t>
      </w:r>
    </w:p>
    <w:p w:rsidR="00147602" w:rsidRPr="005C5D2B" w:rsidRDefault="00147602" w:rsidP="00147602">
      <w:pPr>
        <w:rPr>
          <w:sz w:val="24"/>
          <w:szCs w:val="24"/>
        </w:rPr>
      </w:pPr>
      <w:r w:rsidRPr="005C5D2B">
        <w:rPr>
          <w:sz w:val="24"/>
          <w:szCs w:val="24"/>
        </w:rPr>
        <w:t xml:space="preserve"> - перед открытием канавы выполнить внеш</w:t>
      </w:r>
      <w:r>
        <w:rPr>
          <w:sz w:val="24"/>
          <w:szCs w:val="24"/>
        </w:rPr>
        <w:t>ний осмотр ламельного полотна</w:t>
      </w:r>
      <w:r w:rsidRPr="005C5D2B">
        <w:rPr>
          <w:sz w:val="24"/>
          <w:szCs w:val="24"/>
        </w:rPr>
        <w:t>;</w:t>
      </w:r>
    </w:p>
    <w:p w:rsidR="00147602" w:rsidRDefault="00147602" w:rsidP="00147602">
      <w:pPr>
        <w:rPr>
          <w:sz w:val="24"/>
          <w:szCs w:val="24"/>
        </w:rPr>
      </w:pPr>
      <w:r w:rsidRPr="005C5D2B">
        <w:rPr>
          <w:sz w:val="24"/>
          <w:szCs w:val="24"/>
        </w:rPr>
        <w:t xml:space="preserve"> - проверить отсутствие грязи, смазки и </w:t>
      </w:r>
      <w:r>
        <w:rPr>
          <w:sz w:val="24"/>
          <w:szCs w:val="24"/>
        </w:rPr>
        <w:t xml:space="preserve">посторонних предметов </w:t>
      </w:r>
      <w:r w:rsidRPr="005C5D2B">
        <w:rPr>
          <w:sz w:val="24"/>
          <w:szCs w:val="24"/>
        </w:rPr>
        <w:t>на ламельном полотне, при необходимости очистить от грязи;</w:t>
      </w:r>
    </w:p>
    <w:p w:rsidR="00147602" w:rsidRDefault="00147602" w:rsidP="00147602">
      <w:pPr>
        <w:rPr>
          <w:sz w:val="24"/>
          <w:szCs w:val="24"/>
        </w:rPr>
      </w:pPr>
      <w:r w:rsidRPr="005C5D2B">
        <w:rPr>
          <w:sz w:val="24"/>
          <w:szCs w:val="24"/>
        </w:rPr>
        <w:t xml:space="preserve"> - после окончания работы очистить </w:t>
      </w:r>
      <w:r>
        <w:rPr>
          <w:sz w:val="24"/>
          <w:szCs w:val="24"/>
        </w:rPr>
        <w:t>ламельное полотно</w:t>
      </w:r>
      <w:r w:rsidRPr="005C5D2B">
        <w:rPr>
          <w:sz w:val="24"/>
          <w:szCs w:val="24"/>
        </w:rPr>
        <w:t xml:space="preserve"> от пыли и грязи, площадку освободить от посторонних предметов. </w:t>
      </w:r>
    </w:p>
    <w:p w:rsidR="00147602" w:rsidRDefault="00147602" w:rsidP="00147602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Pr="005C5D2B">
        <w:rPr>
          <w:sz w:val="24"/>
          <w:szCs w:val="24"/>
        </w:rPr>
        <w:t xml:space="preserve">.1.2. Один раз в </w:t>
      </w:r>
      <w:r>
        <w:rPr>
          <w:sz w:val="24"/>
          <w:szCs w:val="24"/>
        </w:rPr>
        <w:t>неделю</w:t>
      </w:r>
      <w:r w:rsidRPr="005C5D2B">
        <w:rPr>
          <w:sz w:val="24"/>
          <w:szCs w:val="24"/>
        </w:rPr>
        <w:t>:</w:t>
      </w:r>
    </w:p>
    <w:p w:rsidR="00147602" w:rsidRDefault="00147602" w:rsidP="00147602">
      <w:pPr>
        <w:rPr>
          <w:sz w:val="24"/>
          <w:szCs w:val="24"/>
        </w:rPr>
      </w:pPr>
      <w:r w:rsidRPr="005C5D2B">
        <w:rPr>
          <w:sz w:val="24"/>
          <w:szCs w:val="24"/>
        </w:rPr>
        <w:t xml:space="preserve"> - проверить исправность работы конечных выключателей</w:t>
      </w:r>
      <w:r>
        <w:rPr>
          <w:sz w:val="24"/>
          <w:szCs w:val="24"/>
        </w:rPr>
        <w:t>;</w:t>
      </w:r>
    </w:p>
    <w:p w:rsidR="00147602" w:rsidRDefault="00147602" w:rsidP="0014760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C5D2B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произвести визуальный осмотр направляющих, ламелей и привода на предмет </w:t>
      </w:r>
      <w:proofErr w:type="spellStart"/>
      <w:r>
        <w:rPr>
          <w:sz w:val="24"/>
          <w:szCs w:val="24"/>
        </w:rPr>
        <w:t>расфиксации</w:t>
      </w:r>
      <w:proofErr w:type="spellEnd"/>
      <w:r>
        <w:rPr>
          <w:sz w:val="24"/>
          <w:szCs w:val="24"/>
        </w:rPr>
        <w:t xml:space="preserve"> крепёжных элементов. </w:t>
      </w:r>
    </w:p>
    <w:p w:rsidR="00147602" w:rsidRDefault="00147602" w:rsidP="00147602">
      <w:pPr>
        <w:rPr>
          <w:sz w:val="24"/>
          <w:szCs w:val="24"/>
        </w:rPr>
      </w:pPr>
      <w:r>
        <w:rPr>
          <w:sz w:val="24"/>
          <w:szCs w:val="24"/>
        </w:rPr>
        <w:t>8.1.3</w:t>
      </w:r>
      <w:r w:rsidRPr="005C5D2B">
        <w:rPr>
          <w:sz w:val="24"/>
          <w:szCs w:val="24"/>
        </w:rPr>
        <w:t>. Один раз в 6 месяцев:</w:t>
      </w:r>
    </w:p>
    <w:p w:rsidR="00147602" w:rsidRDefault="00147602" w:rsidP="00147602">
      <w:pPr>
        <w:rPr>
          <w:sz w:val="24"/>
          <w:szCs w:val="24"/>
        </w:rPr>
      </w:pPr>
      <w:r w:rsidRPr="005C5D2B">
        <w:rPr>
          <w:sz w:val="24"/>
          <w:szCs w:val="24"/>
        </w:rPr>
        <w:t xml:space="preserve"> - </w:t>
      </w:r>
      <w:r>
        <w:rPr>
          <w:sz w:val="24"/>
          <w:szCs w:val="24"/>
        </w:rPr>
        <w:t xml:space="preserve">снять крышку настила и выдвигая ламельное полотно оценить состояние </w:t>
      </w:r>
      <w:proofErr w:type="spellStart"/>
      <w:r>
        <w:rPr>
          <w:sz w:val="24"/>
          <w:szCs w:val="24"/>
        </w:rPr>
        <w:t>капролоновых</w:t>
      </w:r>
      <w:proofErr w:type="spellEnd"/>
      <w:r>
        <w:rPr>
          <w:sz w:val="24"/>
          <w:szCs w:val="24"/>
        </w:rPr>
        <w:t xml:space="preserve"> роликов, </w:t>
      </w:r>
      <w:proofErr w:type="gramStart"/>
      <w:r>
        <w:rPr>
          <w:sz w:val="24"/>
          <w:szCs w:val="24"/>
        </w:rPr>
        <w:t>повреждённые</w:t>
      </w:r>
      <w:proofErr w:type="gramEnd"/>
      <w:r>
        <w:rPr>
          <w:sz w:val="24"/>
          <w:szCs w:val="24"/>
        </w:rPr>
        <w:t xml:space="preserve"> заменить.</w:t>
      </w:r>
    </w:p>
    <w:p w:rsidR="00147602" w:rsidRDefault="00147602" w:rsidP="00147602">
      <w:pPr>
        <w:rPr>
          <w:sz w:val="24"/>
          <w:szCs w:val="24"/>
        </w:rPr>
      </w:pPr>
      <w:r>
        <w:rPr>
          <w:sz w:val="24"/>
          <w:szCs w:val="24"/>
        </w:rPr>
        <w:t>8.2. Если в процессе эксплуатации возможно попадание воды на направляющие с её последующим замерзанием (снежные наносы), то на направляющие необходимо установить систему подогрева.</w:t>
      </w:r>
    </w:p>
    <w:p w:rsidR="00147602" w:rsidRPr="00147602" w:rsidRDefault="00147602" w:rsidP="008F08A0">
      <w:pPr>
        <w:rPr>
          <w:sz w:val="28"/>
          <w:szCs w:val="28"/>
        </w:rPr>
      </w:pPr>
      <w:r w:rsidRPr="00147602">
        <w:rPr>
          <w:sz w:val="28"/>
          <w:szCs w:val="28"/>
        </w:rPr>
        <w:t xml:space="preserve">Примечание: При возникновении скрипов во время складывания/раскладывания ламелей допускается смазать оси в зоне контакта с серьгами, для этого можно использовать аэрозольную силиконовую смазку или </w:t>
      </w:r>
      <w:r w:rsidRPr="00147602">
        <w:rPr>
          <w:sz w:val="28"/>
          <w:szCs w:val="28"/>
          <w:lang w:val="en-US"/>
        </w:rPr>
        <w:t>WD</w:t>
      </w:r>
      <w:r w:rsidRPr="00147602">
        <w:rPr>
          <w:sz w:val="28"/>
          <w:szCs w:val="28"/>
        </w:rPr>
        <w:t>-40.</w:t>
      </w:r>
    </w:p>
    <w:p w:rsidR="00147602" w:rsidRDefault="00147602" w:rsidP="008F08A0">
      <w:pPr>
        <w:rPr>
          <w:b/>
          <w:sz w:val="28"/>
          <w:szCs w:val="28"/>
        </w:rPr>
      </w:pPr>
      <w:r w:rsidRPr="00147602">
        <w:rPr>
          <w:b/>
          <w:sz w:val="28"/>
          <w:szCs w:val="28"/>
        </w:rPr>
        <w:t>Внимание! Попадание любых горюче-смазочных материалов на направляющие и приводные колёса не допускается!</w:t>
      </w:r>
    </w:p>
    <w:p w:rsidR="00147602" w:rsidRDefault="00147602" w:rsidP="008F08A0">
      <w:pPr>
        <w:rPr>
          <w:b/>
          <w:sz w:val="28"/>
          <w:szCs w:val="28"/>
        </w:rPr>
      </w:pPr>
    </w:p>
    <w:p w:rsidR="00147602" w:rsidRDefault="00147602" w:rsidP="008F08A0">
      <w:pPr>
        <w:rPr>
          <w:b/>
          <w:sz w:val="28"/>
          <w:szCs w:val="28"/>
        </w:rPr>
      </w:pPr>
    </w:p>
    <w:p w:rsidR="00147602" w:rsidRDefault="00147602" w:rsidP="008F08A0">
      <w:pPr>
        <w:rPr>
          <w:b/>
          <w:sz w:val="28"/>
          <w:szCs w:val="28"/>
        </w:rPr>
      </w:pPr>
    </w:p>
    <w:p w:rsidR="00147602" w:rsidRDefault="00147602" w:rsidP="008F08A0">
      <w:pPr>
        <w:rPr>
          <w:b/>
          <w:sz w:val="28"/>
          <w:szCs w:val="28"/>
        </w:rPr>
      </w:pPr>
    </w:p>
    <w:p w:rsidR="00147602" w:rsidRPr="00414A4E" w:rsidRDefault="00D74ACB" w:rsidP="00D74ACB">
      <w:pPr>
        <w:pStyle w:val="1"/>
      </w:pPr>
      <w:bookmarkStart w:id="8" w:name="_Toc481263631"/>
      <w:r>
        <w:lastRenderedPageBreak/>
        <w:t>9</w:t>
      </w:r>
      <w:r w:rsidR="00147602" w:rsidRPr="00414A4E">
        <w:t>. Свидетельство о приёмке</w:t>
      </w:r>
      <w:bookmarkEnd w:id="8"/>
    </w:p>
    <w:p w:rsidR="00147602" w:rsidRPr="00212F04" w:rsidRDefault="00147602" w:rsidP="00147602">
      <w:pPr>
        <w:rPr>
          <w:sz w:val="24"/>
          <w:szCs w:val="24"/>
        </w:rPr>
      </w:pPr>
      <w:r w:rsidRPr="00212F04">
        <w:rPr>
          <w:sz w:val="24"/>
          <w:szCs w:val="24"/>
        </w:rPr>
        <w:t>Защитно</w:t>
      </w:r>
      <w:r>
        <w:rPr>
          <w:sz w:val="24"/>
          <w:szCs w:val="24"/>
        </w:rPr>
        <w:t>е покрытие для смотровой канавы</w:t>
      </w:r>
      <w:r w:rsidRPr="00212F04">
        <w:rPr>
          <w:sz w:val="24"/>
          <w:szCs w:val="24"/>
        </w:rPr>
        <w:t xml:space="preserve">, модель </w:t>
      </w:r>
      <w:r w:rsidR="007E31FF">
        <w:rPr>
          <w:sz w:val="24"/>
          <w:szCs w:val="24"/>
        </w:rPr>
        <w:t>«</w:t>
      </w:r>
      <w:r w:rsidR="007E31FF">
        <w:rPr>
          <w:sz w:val="24"/>
          <w:szCs w:val="24"/>
          <w:u w:val="single"/>
        </w:rPr>
        <w:t>Настил-10Р»</w:t>
      </w:r>
    </w:p>
    <w:p w:rsidR="00147602" w:rsidRPr="00212F04" w:rsidRDefault="00147602" w:rsidP="00147602">
      <w:pPr>
        <w:rPr>
          <w:sz w:val="24"/>
          <w:szCs w:val="24"/>
        </w:rPr>
      </w:pPr>
      <w:r w:rsidRPr="00212F04">
        <w:rPr>
          <w:sz w:val="24"/>
          <w:szCs w:val="24"/>
        </w:rPr>
        <w:t>Зав. № ___________________</w:t>
      </w:r>
    </w:p>
    <w:p w:rsidR="00147602" w:rsidRPr="00212F04" w:rsidRDefault="00147602" w:rsidP="00147602">
      <w:pPr>
        <w:rPr>
          <w:sz w:val="24"/>
          <w:szCs w:val="24"/>
        </w:rPr>
      </w:pPr>
      <w:r w:rsidRPr="00212F04">
        <w:rPr>
          <w:sz w:val="24"/>
          <w:szCs w:val="24"/>
        </w:rPr>
        <w:t>Защитно</w:t>
      </w:r>
      <w:r>
        <w:rPr>
          <w:sz w:val="24"/>
          <w:szCs w:val="24"/>
        </w:rPr>
        <w:t>е покрытие</w:t>
      </w:r>
      <w:r w:rsidRPr="00212F04">
        <w:rPr>
          <w:sz w:val="24"/>
          <w:szCs w:val="24"/>
        </w:rPr>
        <w:t xml:space="preserve"> </w:t>
      </w:r>
      <w:r w:rsidR="007E31FF" w:rsidRPr="007E31FF">
        <w:rPr>
          <w:sz w:val="24"/>
          <w:szCs w:val="24"/>
        </w:rPr>
        <w:t>«Настил-10Р»</w:t>
      </w:r>
      <w:r w:rsidR="007E31FF">
        <w:rPr>
          <w:sz w:val="24"/>
          <w:szCs w:val="24"/>
        </w:rPr>
        <w:t xml:space="preserve"> </w:t>
      </w:r>
      <w:r w:rsidRPr="00212F04">
        <w:rPr>
          <w:sz w:val="24"/>
          <w:szCs w:val="24"/>
        </w:rPr>
        <w:t xml:space="preserve"> Зав. № ___________ </w:t>
      </w:r>
      <w:proofErr w:type="gramStart"/>
      <w:r w:rsidRPr="00212F04">
        <w:rPr>
          <w:sz w:val="24"/>
          <w:szCs w:val="24"/>
        </w:rPr>
        <w:t>признан</w:t>
      </w:r>
      <w:proofErr w:type="gramEnd"/>
      <w:r w:rsidR="007E31FF">
        <w:rPr>
          <w:sz w:val="24"/>
          <w:szCs w:val="24"/>
        </w:rPr>
        <w:t xml:space="preserve"> </w:t>
      </w:r>
      <w:r w:rsidRPr="00212F04">
        <w:rPr>
          <w:sz w:val="24"/>
          <w:szCs w:val="24"/>
        </w:rPr>
        <w:t>годным к эксплуатации.</w:t>
      </w:r>
    </w:p>
    <w:p w:rsidR="00147602" w:rsidRPr="00212F04" w:rsidRDefault="00147602" w:rsidP="00147602">
      <w:pPr>
        <w:rPr>
          <w:sz w:val="24"/>
          <w:szCs w:val="24"/>
        </w:rPr>
      </w:pPr>
      <w:r w:rsidRPr="00212F04">
        <w:rPr>
          <w:sz w:val="24"/>
          <w:szCs w:val="24"/>
        </w:rPr>
        <w:t xml:space="preserve"> Дата изготовления «____» ____________ 201</w:t>
      </w:r>
      <w:r>
        <w:rPr>
          <w:sz w:val="24"/>
          <w:szCs w:val="24"/>
        </w:rPr>
        <w:t>7</w:t>
      </w:r>
      <w:r w:rsidRPr="00212F04">
        <w:rPr>
          <w:sz w:val="24"/>
          <w:szCs w:val="24"/>
        </w:rPr>
        <w:t xml:space="preserve"> г.</w:t>
      </w:r>
    </w:p>
    <w:p w:rsidR="00147602" w:rsidRPr="00212F04" w:rsidRDefault="00147602" w:rsidP="00147602">
      <w:pPr>
        <w:rPr>
          <w:sz w:val="24"/>
          <w:szCs w:val="24"/>
        </w:rPr>
      </w:pPr>
      <w:r w:rsidRPr="00212F04">
        <w:rPr>
          <w:sz w:val="24"/>
          <w:szCs w:val="24"/>
        </w:rPr>
        <w:t xml:space="preserve"> Начальник ОТК _______________ _________________</w:t>
      </w:r>
    </w:p>
    <w:p w:rsidR="00147602" w:rsidRDefault="00147602" w:rsidP="00147602">
      <w:pPr>
        <w:rPr>
          <w:sz w:val="24"/>
          <w:szCs w:val="24"/>
        </w:rPr>
      </w:pPr>
      <w:r w:rsidRPr="00212F04">
        <w:rPr>
          <w:sz w:val="24"/>
          <w:szCs w:val="24"/>
        </w:rPr>
        <w:t>(подпись) (расшифровка подписи)</w:t>
      </w:r>
    </w:p>
    <w:p w:rsidR="00147602" w:rsidRPr="00414A4E" w:rsidRDefault="00147602" w:rsidP="00D74ACB">
      <w:pPr>
        <w:pStyle w:val="1"/>
      </w:pPr>
      <w:bookmarkStart w:id="9" w:name="_Toc481263632"/>
      <w:r w:rsidRPr="00414A4E">
        <w:t>1</w:t>
      </w:r>
      <w:r w:rsidR="00D74ACB">
        <w:t>0.</w:t>
      </w:r>
      <w:r w:rsidRPr="00414A4E">
        <w:t xml:space="preserve"> Г</w:t>
      </w:r>
      <w:r>
        <w:t>арантии изготовителя</w:t>
      </w:r>
      <w:bookmarkEnd w:id="9"/>
    </w:p>
    <w:p w:rsidR="00147602" w:rsidRPr="00DC6A85" w:rsidRDefault="00147602" w:rsidP="00147602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Pr="00DC6A85">
        <w:rPr>
          <w:sz w:val="24"/>
          <w:szCs w:val="24"/>
        </w:rPr>
        <w:t xml:space="preserve">.1 </w:t>
      </w:r>
      <w:r>
        <w:rPr>
          <w:sz w:val="24"/>
          <w:szCs w:val="24"/>
        </w:rPr>
        <w:t xml:space="preserve">НПО </w:t>
      </w:r>
      <w:r w:rsidRPr="00DC6A85">
        <w:rPr>
          <w:sz w:val="24"/>
          <w:szCs w:val="24"/>
        </w:rPr>
        <w:t>“</w:t>
      </w:r>
      <w:r>
        <w:rPr>
          <w:sz w:val="24"/>
          <w:szCs w:val="24"/>
        </w:rPr>
        <w:t>Автомотив</w:t>
      </w:r>
      <w:r w:rsidRPr="00DC6A85">
        <w:rPr>
          <w:sz w:val="24"/>
          <w:szCs w:val="24"/>
        </w:rPr>
        <w:t>” гарантирует исправ</w:t>
      </w:r>
      <w:r>
        <w:rPr>
          <w:sz w:val="24"/>
          <w:szCs w:val="24"/>
        </w:rPr>
        <w:t>ную работу защитного покрытия в течение 12</w:t>
      </w:r>
      <w:r w:rsidRPr="00DC6A85">
        <w:rPr>
          <w:sz w:val="24"/>
          <w:szCs w:val="24"/>
        </w:rPr>
        <w:t xml:space="preserve"> месяцев со дня продажи при условии тра</w:t>
      </w:r>
      <w:r>
        <w:rPr>
          <w:sz w:val="24"/>
          <w:szCs w:val="24"/>
        </w:rPr>
        <w:t xml:space="preserve">нспортирования и хранения его в </w:t>
      </w:r>
      <w:r w:rsidRPr="00DC6A85">
        <w:rPr>
          <w:sz w:val="24"/>
          <w:szCs w:val="24"/>
        </w:rPr>
        <w:t xml:space="preserve">соответствии с требованиями руководства </w:t>
      </w:r>
      <w:r>
        <w:rPr>
          <w:sz w:val="24"/>
          <w:szCs w:val="24"/>
        </w:rPr>
        <w:t>по эксплуатации.</w:t>
      </w:r>
    </w:p>
    <w:p w:rsidR="00147602" w:rsidRPr="00DC6A85" w:rsidRDefault="00147602" w:rsidP="00147602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Pr="00DC6A85">
        <w:rPr>
          <w:sz w:val="24"/>
          <w:szCs w:val="24"/>
        </w:rPr>
        <w:t>.2. В течение гарантийного сро</w:t>
      </w:r>
      <w:r>
        <w:rPr>
          <w:sz w:val="24"/>
          <w:szCs w:val="24"/>
        </w:rPr>
        <w:t>ка</w:t>
      </w:r>
      <w:r w:rsidRPr="00FA0B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НПО </w:t>
      </w:r>
      <w:r w:rsidRPr="00DC6A85">
        <w:rPr>
          <w:sz w:val="24"/>
          <w:szCs w:val="24"/>
        </w:rPr>
        <w:t>“</w:t>
      </w:r>
      <w:r>
        <w:rPr>
          <w:sz w:val="24"/>
          <w:szCs w:val="24"/>
        </w:rPr>
        <w:t>Автомотив</w:t>
      </w:r>
      <w:r w:rsidRPr="00DC6A85">
        <w:rPr>
          <w:sz w:val="24"/>
          <w:szCs w:val="24"/>
        </w:rPr>
        <w:t>”</w:t>
      </w:r>
      <w:r>
        <w:rPr>
          <w:sz w:val="24"/>
          <w:szCs w:val="24"/>
        </w:rPr>
        <w:t xml:space="preserve"> обязуется </w:t>
      </w:r>
      <w:r w:rsidRPr="00DC6A85">
        <w:rPr>
          <w:sz w:val="24"/>
          <w:szCs w:val="24"/>
        </w:rPr>
        <w:t>безвозмездно заменять или ремонтиро</w:t>
      </w:r>
      <w:r>
        <w:rPr>
          <w:sz w:val="24"/>
          <w:szCs w:val="24"/>
        </w:rPr>
        <w:t xml:space="preserve">вать преждевременно вышедшие из </w:t>
      </w:r>
      <w:r w:rsidRPr="00DC6A85">
        <w:rPr>
          <w:sz w:val="24"/>
          <w:szCs w:val="24"/>
        </w:rPr>
        <w:t xml:space="preserve">строя узлы и </w:t>
      </w:r>
      <w:proofErr w:type="gramStart"/>
      <w:r w:rsidRPr="00DC6A85">
        <w:rPr>
          <w:sz w:val="24"/>
          <w:szCs w:val="24"/>
        </w:rPr>
        <w:t>детали</w:t>
      </w:r>
      <w:proofErr w:type="gramEnd"/>
      <w:r w:rsidRPr="00DC6A85">
        <w:rPr>
          <w:sz w:val="24"/>
          <w:szCs w:val="24"/>
        </w:rPr>
        <w:t xml:space="preserve"> имеющие </w:t>
      </w:r>
      <w:r>
        <w:rPr>
          <w:sz w:val="24"/>
          <w:szCs w:val="24"/>
        </w:rPr>
        <w:t xml:space="preserve">механические дефекты, вызванные </w:t>
      </w:r>
      <w:r w:rsidRPr="00DC6A85">
        <w:rPr>
          <w:sz w:val="24"/>
          <w:szCs w:val="24"/>
        </w:rPr>
        <w:t>некачественным изготовлением.</w:t>
      </w:r>
    </w:p>
    <w:p w:rsidR="00147602" w:rsidRPr="00DC6A85" w:rsidRDefault="00147602" w:rsidP="00147602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Pr="00DC6A85">
        <w:rPr>
          <w:sz w:val="24"/>
          <w:szCs w:val="24"/>
        </w:rPr>
        <w:t>.3. Гарантийные обязательства не ра</w:t>
      </w:r>
      <w:r>
        <w:rPr>
          <w:sz w:val="24"/>
          <w:szCs w:val="24"/>
        </w:rPr>
        <w:t xml:space="preserve">спространяются на электрические </w:t>
      </w:r>
      <w:r w:rsidRPr="00DC6A85">
        <w:rPr>
          <w:sz w:val="24"/>
          <w:szCs w:val="24"/>
        </w:rPr>
        <w:t>кабели, провода и комплектующие изделия электрооборудования.</w:t>
      </w:r>
    </w:p>
    <w:p w:rsidR="00147602" w:rsidRPr="00DC6A85" w:rsidRDefault="00147602" w:rsidP="00147602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Pr="00DC6A85">
        <w:rPr>
          <w:sz w:val="24"/>
          <w:szCs w:val="24"/>
        </w:rPr>
        <w:t xml:space="preserve">.4. Гарантийные обязательства не распространяются на </w:t>
      </w:r>
      <w:r>
        <w:rPr>
          <w:sz w:val="24"/>
          <w:szCs w:val="24"/>
        </w:rPr>
        <w:t>защитное покрытие</w:t>
      </w:r>
      <w:r w:rsidRPr="00DC6A85">
        <w:rPr>
          <w:sz w:val="24"/>
          <w:szCs w:val="24"/>
        </w:rPr>
        <w:t xml:space="preserve"> в случае:</w:t>
      </w:r>
    </w:p>
    <w:p w:rsidR="00147602" w:rsidRDefault="00147602" w:rsidP="00147602">
      <w:pPr>
        <w:rPr>
          <w:sz w:val="24"/>
          <w:szCs w:val="24"/>
        </w:rPr>
      </w:pPr>
      <w:r w:rsidRPr="00DC6A85">
        <w:rPr>
          <w:sz w:val="24"/>
          <w:szCs w:val="24"/>
        </w:rPr>
        <w:t>1) использования его не по назначению;</w:t>
      </w:r>
    </w:p>
    <w:p w:rsidR="00147602" w:rsidRDefault="00147602" w:rsidP="00147602">
      <w:pPr>
        <w:rPr>
          <w:sz w:val="24"/>
          <w:szCs w:val="24"/>
        </w:rPr>
      </w:pPr>
      <w:r w:rsidRPr="00DC6A85">
        <w:rPr>
          <w:sz w:val="24"/>
          <w:szCs w:val="24"/>
        </w:rPr>
        <w:t>2) эксплуатации с нарушением</w:t>
      </w:r>
      <w:r>
        <w:rPr>
          <w:sz w:val="24"/>
          <w:szCs w:val="24"/>
        </w:rPr>
        <w:t xml:space="preserve"> </w:t>
      </w:r>
      <w:r w:rsidRPr="00DC6A85">
        <w:rPr>
          <w:sz w:val="24"/>
          <w:szCs w:val="24"/>
        </w:rPr>
        <w:t>требований руководства по эксплуатации;</w:t>
      </w:r>
    </w:p>
    <w:p w:rsidR="00147602" w:rsidRDefault="00147602" w:rsidP="00147602">
      <w:pPr>
        <w:rPr>
          <w:sz w:val="24"/>
          <w:szCs w:val="24"/>
        </w:rPr>
      </w:pPr>
      <w:r>
        <w:rPr>
          <w:sz w:val="24"/>
          <w:szCs w:val="24"/>
        </w:rPr>
        <w:t xml:space="preserve"> 3) при изменении конструкции и </w:t>
      </w:r>
      <w:r w:rsidRPr="00DC6A85">
        <w:rPr>
          <w:sz w:val="24"/>
          <w:szCs w:val="24"/>
        </w:rPr>
        <w:t>при проведении потребителем ремонтов, не согласованных с изготовителем.</w:t>
      </w:r>
    </w:p>
    <w:p w:rsidR="00D74ACB" w:rsidRDefault="00D74AC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03B63" w:rsidRDefault="00603B63" w:rsidP="008F08A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Для заметок</w:t>
      </w: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</w:p>
    <w:p w:rsidR="00603B63" w:rsidRDefault="00603B63" w:rsidP="008F08A0">
      <w:pPr>
        <w:rPr>
          <w:b/>
          <w:sz w:val="28"/>
          <w:szCs w:val="28"/>
        </w:rPr>
      </w:pPr>
      <w:bookmarkStart w:id="10" w:name="_GoBack"/>
      <w:bookmarkEnd w:id="10"/>
    </w:p>
    <w:sectPr w:rsidR="00603B63" w:rsidSect="0021157A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5FA" w:rsidRDefault="004F15FA" w:rsidP="00E64388">
      <w:pPr>
        <w:spacing w:after="0" w:line="240" w:lineRule="auto"/>
      </w:pPr>
      <w:r>
        <w:separator/>
      </w:r>
    </w:p>
  </w:endnote>
  <w:endnote w:type="continuationSeparator" w:id="0">
    <w:p w:rsidR="004F15FA" w:rsidRDefault="004F15FA" w:rsidP="00E64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7011066"/>
      <w:docPartObj>
        <w:docPartGallery w:val="Page Numbers (Bottom of Page)"/>
        <w:docPartUnique/>
      </w:docPartObj>
    </w:sdtPr>
    <w:sdtEndPr/>
    <w:sdtContent>
      <w:p w:rsidR="0021157A" w:rsidRDefault="002115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31FF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5FA" w:rsidRDefault="004F15FA" w:rsidP="00E64388">
      <w:pPr>
        <w:spacing w:after="0" w:line="240" w:lineRule="auto"/>
      </w:pPr>
      <w:r>
        <w:separator/>
      </w:r>
    </w:p>
  </w:footnote>
  <w:footnote w:type="continuationSeparator" w:id="0">
    <w:p w:rsidR="004F15FA" w:rsidRDefault="004F15FA" w:rsidP="00E643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017A"/>
    <w:multiLevelType w:val="hybridMultilevel"/>
    <w:tmpl w:val="91A2A04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27122"/>
    <w:multiLevelType w:val="hybridMultilevel"/>
    <w:tmpl w:val="DDFE0E5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5444D7"/>
    <w:multiLevelType w:val="hybridMultilevel"/>
    <w:tmpl w:val="8398E58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E53F24"/>
    <w:multiLevelType w:val="hybridMultilevel"/>
    <w:tmpl w:val="6804D2F2"/>
    <w:lvl w:ilvl="0" w:tplc="DC5AFE2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9E7A31"/>
    <w:multiLevelType w:val="hybridMultilevel"/>
    <w:tmpl w:val="EAFC51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4A7438"/>
    <w:multiLevelType w:val="hybridMultilevel"/>
    <w:tmpl w:val="6C2E9FFA"/>
    <w:lvl w:ilvl="0" w:tplc="5FD607A4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9BC43B24">
      <w:start w:val="1"/>
      <w:numFmt w:val="decimal"/>
      <w:lvlText w:val="3.1.%2."/>
      <w:lvlJc w:val="right"/>
      <w:pPr>
        <w:ind w:left="1440" w:hanging="360"/>
      </w:pPr>
      <w:rPr>
        <w:rFonts w:hint="default"/>
      </w:rPr>
    </w:lvl>
    <w:lvl w:ilvl="2" w:tplc="3AE01712">
      <w:start w:val="1"/>
      <w:numFmt w:val="decimal"/>
      <w:lvlText w:val="1.10.%3."/>
      <w:lvlJc w:val="right"/>
      <w:pPr>
        <w:ind w:left="2160" w:hanging="18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762BE9"/>
    <w:multiLevelType w:val="hybridMultilevel"/>
    <w:tmpl w:val="6C486E2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873C77"/>
    <w:multiLevelType w:val="hybridMultilevel"/>
    <w:tmpl w:val="1BF4E7AE"/>
    <w:lvl w:ilvl="0" w:tplc="59DA8B5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D6E"/>
    <w:rsid w:val="00040E16"/>
    <w:rsid w:val="00044EED"/>
    <w:rsid w:val="000827AD"/>
    <w:rsid w:val="00103940"/>
    <w:rsid w:val="00147602"/>
    <w:rsid w:val="00164233"/>
    <w:rsid w:val="001C2AB0"/>
    <w:rsid w:val="00205929"/>
    <w:rsid w:val="0021157A"/>
    <w:rsid w:val="00221653"/>
    <w:rsid w:val="00233B7B"/>
    <w:rsid w:val="002A100B"/>
    <w:rsid w:val="00324567"/>
    <w:rsid w:val="00391D12"/>
    <w:rsid w:val="00400B0F"/>
    <w:rsid w:val="00401B10"/>
    <w:rsid w:val="00436375"/>
    <w:rsid w:val="0046341D"/>
    <w:rsid w:val="00493AF8"/>
    <w:rsid w:val="004E4FB1"/>
    <w:rsid w:val="004F15FA"/>
    <w:rsid w:val="00510A5D"/>
    <w:rsid w:val="0052213B"/>
    <w:rsid w:val="00561FE8"/>
    <w:rsid w:val="00603B63"/>
    <w:rsid w:val="006672EA"/>
    <w:rsid w:val="007723CE"/>
    <w:rsid w:val="007919E4"/>
    <w:rsid w:val="007D612F"/>
    <w:rsid w:val="007E31FF"/>
    <w:rsid w:val="008B7B95"/>
    <w:rsid w:val="008F08A0"/>
    <w:rsid w:val="009B412A"/>
    <w:rsid w:val="009F4059"/>
    <w:rsid w:val="00A02830"/>
    <w:rsid w:val="00A1022C"/>
    <w:rsid w:val="00A14839"/>
    <w:rsid w:val="00A3420C"/>
    <w:rsid w:val="00B13CCC"/>
    <w:rsid w:val="00B23CEF"/>
    <w:rsid w:val="00B76D6E"/>
    <w:rsid w:val="00B93663"/>
    <w:rsid w:val="00C10D76"/>
    <w:rsid w:val="00C14A48"/>
    <w:rsid w:val="00C17DB1"/>
    <w:rsid w:val="00C26B6E"/>
    <w:rsid w:val="00C928A5"/>
    <w:rsid w:val="00CA41D7"/>
    <w:rsid w:val="00D34C47"/>
    <w:rsid w:val="00D572B6"/>
    <w:rsid w:val="00D74ACB"/>
    <w:rsid w:val="00D76A14"/>
    <w:rsid w:val="00D91108"/>
    <w:rsid w:val="00DB3C5F"/>
    <w:rsid w:val="00E1063C"/>
    <w:rsid w:val="00E5575D"/>
    <w:rsid w:val="00E64388"/>
    <w:rsid w:val="00EB2CAD"/>
    <w:rsid w:val="00ED2613"/>
    <w:rsid w:val="00EE32E2"/>
    <w:rsid w:val="00EE4911"/>
    <w:rsid w:val="00F2284A"/>
    <w:rsid w:val="00F3525F"/>
    <w:rsid w:val="00F7171D"/>
    <w:rsid w:val="00FA0385"/>
    <w:rsid w:val="00FA7B0C"/>
    <w:rsid w:val="00FC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D6E"/>
  </w:style>
  <w:style w:type="paragraph" w:styleId="1">
    <w:name w:val="heading 1"/>
    <w:basedOn w:val="a"/>
    <w:next w:val="a"/>
    <w:link w:val="10"/>
    <w:uiPriority w:val="9"/>
    <w:qFormat/>
    <w:rsid w:val="00ED26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2E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64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64388"/>
  </w:style>
  <w:style w:type="paragraph" w:styleId="a6">
    <w:name w:val="footer"/>
    <w:basedOn w:val="a"/>
    <w:link w:val="a7"/>
    <w:uiPriority w:val="99"/>
    <w:unhideWhenUsed/>
    <w:rsid w:val="00E64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64388"/>
  </w:style>
  <w:style w:type="table" w:styleId="a8">
    <w:name w:val="Table Grid"/>
    <w:basedOn w:val="a1"/>
    <w:uiPriority w:val="39"/>
    <w:rsid w:val="009F4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D26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ED261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D2613"/>
    <w:pPr>
      <w:spacing w:after="100"/>
    </w:pPr>
  </w:style>
  <w:style w:type="character" w:styleId="aa">
    <w:name w:val="Hyperlink"/>
    <w:basedOn w:val="a0"/>
    <w:uiPriority w:val="99"/>
    <w:unhideWhenUsed/>
    <w:rsid w:val="00ED2613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2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245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D6E"/>
  </w:style>
  <w:style w:type="paragraph" w:styleId="1">
    <w:name w:val="heading 1"/>
    <w:basedOn w:val="a"/>
    <w:next w:val="a"/>
    <w:link w:val="10"/>
    <w:uiPriority w:val="9"/>
    <w:qFormat/>
    <w:rsid w:val="00ED26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2E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64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64388"/>
  </w:style>
  <w:style w:type="paragraph" w:styleId="a6">
    <w:name w:val="footer"/>
    <w:basedOn w:val="a"/>
    <w:link w:val="a7"/>
    <w:uiPriority w:val="99"/>
    <w:unhideWhenUsed/>
    <w:rsid w:val="00E64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64388"/>
  </w:style>
  <w:style w:type="table" w:styleId="a8">
    <w:name w:val="Table Grid"/>
    <w:basedOn w:val="a1"/>
    <w:uiPriority w:val="39"/>
    <w:rsid w:val="009F4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D26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ED261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D2613"/>
    <w:pPr>
      <w:spacing w:after="100"/>
    </w:pPr>
  </w:style>
  <w:style w:type="character" w:styleId="aa">
    <w:name w:val="Hyperlink"/>
    <w:basedOn w:val="a0"/>
    <w:uiPriority w:val="99"/>
    <w:unhideWhenUsed/>
    <w:rsid w:val="00ED2613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2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245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A206B-6732-497B-8A27-05420BA85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2050</Words>
  <Characters>11688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Виталий</cp:lastModifiedBy>
  <cp:revision>3</cp:revision>
  <dcterms:created xsi:type="dcterms:W3CDTF">2017-04-30T07:54:00Z</dcterms:created>
  <dcterms:modified xsi:type="dcterms:W3CDTF">2017-04-30T08:05:00Z</dcterms:modified>
</cp:coreProperties>
</file>